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F7D47" w14:textId="60C2323A" w:rsidR="0033159B" w:rsidRPr="00334F77" w:rsidRDefault="008367A9" w:rsidP="006C3290">
      <w:pPr>
        <w:pStyle w:val="DatumAusgabe"/>
        <w:rPr>
          <w:rFonts w:ascii="VW Text" w:hAnsi="VW Text"/>
          <w:b w:val="0"/>
          <w:bCs w:val="0"/>
          <w:color w:val="auto"/>
          <w:lang w:val="es-MX"/>
        </w:rPr>
      </w:pPr>
      <w:r w:rsidRPr="00334F77">
        <w:rPr>
          <w:rFonts w:ascii="VW Text" w:hAnsi="VW Text"/>
          <w:b w:val="0"/>
          <w:bCs w:val="0"/>
          <w:color w:val="auto"/>
          <w:lang w:val="es-MX"/>
        </w:rPr>
        <w:t>Enero</w:t>
      </w:r>
      <w:r w:rsidR="00DC1AFB">
        <w:rPr>
          <w:rFonts w:ascii="VW Text" w:hAnsi="VW Text"/>
          <w:b w:val="0"/>
          <w:bCs w:val="0"/>
          <w:color w:val="auto"/>
          <w:lang w:val="es-MX"/>
        </w:rPr>
        <w:t xml:space="preserve"> 1</w:t>
      </w:r>
      <w:r w:rsidR="00495DBA">
        <w:rPr>
          <w:rFonts w:ascii="VW Text" w:hAnsi="VW Text"/>
          <w:b w:val="0"/>
          <w:bCs w:val="0"/>
          <w:color w:val="auto"/>
          <w:lang w:val="es-MX"/>
        </w:rPr>
        <w:t>3</w:t>
      </w:r>
      <w:r w:rsidR="00BE34DB" w:rsidRPr="00334F77">
        <w:rPr>
          <w:rFonts w:ascii="VW Text" w:hAnsi="VW Text"/>
          <w:b w:val="0"/>
          <w:bCs w:val="0"/>
          <w:color w:val="auto"/>
          <w:lang w:val="es-MX"/>
        </w:rPr>
        <w:t xml:space="preserve">, </w:t>
      </w:r>
      <w:r w:rsidR="0033159B" w:rsidRPr="00334F77">
        <w:rPr>
          <w:rFonts w:ascii="VW Text" w:hAnsi="VW Text"/>
          <w:b w:val="0"/>
          <w:bCs w:val="0"/>
          <w:color w:val="auto"/>
          <w:lang w:val="es-MX"/>
        </w:rPr>
        <w:t xml:space="preserve"> 202</w:t>
      </w:r>
      <w:r w:rsidRPr="00334F77">
        <w:rPr>
          <w:rFonts w:ascii="VW Text" w:hAnsi="VW Text"/>
          <w:b w:val="0"/>
          <w:bCs w:val="0"/>
          <w:color w:val="auto"/>
          <w:lang w:val="es-MX"/>
        </w:rPr>
        <w:t>2</w:t>
      </w:r>
    </w:p>
    <w:p w14:paraId="2955E669" w14:textId="49C95BA6" w:rsidR="000F633D" w:rsidRPr="00334F77" w:rsidRDefault="008367A9" w:rsidP="000F633D">
      <w:pPr>
        <w:pStyle w:val="Textoindependiente"/>
        <w:snapToGrid w:val="0"/>
        <w:spacing w:after="0"/>
        <w:rPr>
          <w:rFonts w:ascii="VW Text" w:hAnsi="VW Text"/>
          <w:sz w:val="30"/>
          <w:szCs w:val="30"/>
        </w:rPr>
      </w:pPr>
      <w:r w:rsidRPr="00334F77">
        <w:rPr>
          <w:rFonts w:ascii="VW Text" w:hAnsi="VW Text"/>
          <w:sz w:val="24"/>
        </w:rPr>
        <w:t>L</w:t>
      </w:r>
      <w:r w:rsidR="00B6450D">
        <w:rPr>
          <w:rFonts w:ascii="VW Text" w:hAnsi="VW Text"/>
          <w:sz w:val="24"/>
        </w:rPr>
        <w:t>as unidades</w:t>
      </w:r>
      <w:r w:rsidRPr="00334F77">
        <w:rPr>
          <w:rFonts w:ascii="VW Text" w:hAnsi="VW Text"/>
          <w:sz w:val="24"/>
        </w:rPr>
        <w:t xml:space="preserve"> distribuid</w:t>
      </w:r>
      <w:r w:rsidR="00B6450D">
        <w:rPr>
          <w:rFonts w:ascii="VW Text" w:hAnsi="VW Text"/>
          <w:sz w:val="24"/>
        </w:rPr>
        <w:t>a</w:t>
      </w:r>
      <w:r w:rsidRPr="00334F77">
        <w:rPr>
          <w:rFonts w:ascii="VW Text" w:hAnsi="VW Text"/>
          <w:sz w:val="24"/>
        </w:rPr>
        <w:t xml:space="preserve">s por </w:t>
      </w:r>
      <w:r w:rsidR="00DC1AFB">
        <w:rPr>
          <w:rFonts w:ascii="VW Text" w:hAnsi="VW Text"/>
          <w:sz w:val="24"/>
        </w:rPr>
        <w:t xml:space="preserve">Volkswagen </w:t>
      </w:r>
      <w:r w:rsidRPr="00334F77">
        <w:rPr>
          <w:rFonts w:ascii="VW Text" w:hAnsi="VW Text"/>
          <w:sz w:val="24"/>
        </w:rPr>
        <w:t>Vehículos Comerciales en 2021</w:t>
      </w:r>
      <w:r w:rsidR="00B6450D">
        <w:rPr>
          <w:rFonts w:ascii="VW Text" w:hAnsi="VW Text"/>
          <w:sz w:val="24"/>
        </w:rPr>
        <w:t>,</w:t>
      </w:r>
      <w:r w:rsidRPr="00334F77">
        <w:rPr>
          <w:rFonts w:ascii="VW Text" w:hAnsi="VW Text"/>
          <w:sz w:val="24"/>
        </w:rPr>
        <w:t xml:space="preserve"> </w:t>
      </w:r>
      <w:r w:rsidR="00DC1AFB">
        <w:rPr>
          <w:rFonts w:ascii="VW Text" w:hAnsi="VW Text"/>
          <w:sz w:val="24"/>
        </w:rPr>
        <w:t>disminuye</w:t>
      </w:r>
      <w:r w:rsidR="00B6450D">
        <w:rPr>
          <w:rFonts w:ascii="VW Text" w:hAnsi="VW Text"/>
          <w:sz w:val="24"/>
        </w:rPr>
        <w:t>ron</w:t>
      </w:r>
      <w:r w:rsidRPr="00334F77">
        <w:rPr>
          <w:rFonts w:ascii="VW Text" w:hAnsi="VW Text"/>
          <w:sz w:val="24"/>
        </w:rPr>
        <w:t xml:space="preserve"> ligeramente con respecto al año anterior</w:t>
      </w:r>
    </w:p>
    <w:tbl>
      <w:tblPr>
        <w:tblW w:w="7050" w:type="dxa"/>
        <w:tblBorders>
          <w:top w:val="single" w:sz="18" w:space="0" w:color="000000"/>
          <w:bottom w:val="single" w:sz="18" w:space="0" w:color="000000"/>
        </w:tblBorders>
        <w:tblLayout w:type="fixed"/>
        <w:tblCellMar>
          <w:top w:w="113" w:type="dxa"/>
          <w:left w:w="0" w:type="dxa"/>
          <w:bottom w:w="113" w:type="dxa"/>
          <w:right w:w="0" w:type="dxa"/>
        </w:tblCellMar>
        <w:tblLook w:val="00A0" w:firstRow="1" w:lastRow="0" w:firstColumn="1" w:lastColumn="0" w:noHBand="0" w:noVBand="0"/>
      </w:tblPr>
      <w:tblGrid>
        <w:gridCol w:w="7050"/>
      </w:tblGrid>
      <w:tr w:rsidR="00D83535" w:rsidRPr="00907878" w14:paraId="7985ED99" w14:textId="77777777" w:rsidTr="00AD51EF">
        <w:trPr>
          <w:trHeight w:val="721"/>
        </w:trPr>
        <w:tc>
          <w:tcPr>
            <w:tcW w:w="7050" w:type="dxa"/>
          </w:tcPr>
          <w:p w14:paraId="5F7506E9" w14:textId="4CCDBE47" w:rsidR="002A4CB0" w:rsidRPr="00895FEA" w:rsidRDefault="008367A9" w:rsidP="008367A9">
            <w:pPr>
              <w:pStyle w:val="NormalWeb"/>
              <w:numPr>
                <w:ilvl w:val="0"/>
                <w:numId w:val="19"/>
              </w:numPr>
              <w:shd w:val="clear" w:color="auto" w:fill="FFFFFF"/>
              <w:snapToGrid w:val="0"/>
              <w:spacing w:before="120" w:after="120"/>
              <w:jc w:val="both"/>
              <w:rPr>
                <w:rFonts w:ascii="VW Text" w:hAnsi="VW Text" w:cs="Arial"/>
                <w:bCs/>
                <w:sz w:val="22"/>
                <w:szCs w:val="22"/>
                <w:lang w:val="es-MX"/>
              </w:rPr>
            </w:pPr>
            <w:r w:rsidRPr="00895FEA">
              <w:rPr>
                <w:rFonts w:ascii="VW Text" w:hAnsi="VW Text" w:cs="Arial"/>
                <w:bCs/>
                <w:sz w:val="22"/>
                <w:szCs w:val="22"/>
                <w:lang w:val="es-MX"/>
              </w:rPr>
              <w:t>En 2021, se entregaron a los clientes 359,500 vehículos (el año pasado, 371,000)</w:t>
            </w:r>
            <w:r w:rsidR="00B6450D" w:rsidRPr="00895FEA">
              <w:rPr>
                <w:rFonts w:ascii="VW Text" w:hAnsi="VW Text" w:cs="Arial"/>
                <w:bCs/>
                <w:sz w:val="22"/>
                <w:szCs w:val="22"/>
                <w:lang w:val="es-MX"/>
              </w:rPr>
              <w:t>.</w:t>
            </w:r>
          </w:p>
          <w:p w14:paraId="2796FE66" w14:textId="7CB15B56" w:rsidR="008367A9" w:rsidRPr="00895FEA" w:rsidRDefault="000D66CA" w:rsidP="008367A9">
            <w:pPr>
              <w:pStyle w:val="NormalWeb"/>
              <w:numPr>
                <w:ilvl w:val="0"/>
                <w:numId w:val="19"/>
              </w:numPr>
              <w:shd w:val="clear" w:color="auto" w:fill="FFFFFF"/>
              <w:snapToGrid w:val="0"/>
              <w:spacing w:before="120" w:after="120"/>
              <w:jc w:val="both"/>
              <w:rPr>
                <w:rFonts w:ascii="VW Text" w:hAnsi="VW Text" w:cs="Arial"/>
                <w:bCs/>
                <w:sz w:val="22"/>
                <w:szCs w:val="22"/>
                <w:lang w:val="es-MX"/>
              </w:rPr>
            </w:pPr>
            <w:r w:rsidRPr="00895FEA">
              <w:rPr>
                <w:rFonts w:ascii="VW Text" w:hAnsi="VW Text" w:cs="Arial"/>
                <w:bCs/>
                <w:sz w:val="22"/>
                <w:szCs w:val="22"/>
                <w:lang w:val="es-MX"/>
              </w:rPr>
              <w:t xml:space="preserve">El descenso </w:t>
            </w:r>
            <w:r w:rsidR="008367A9" w:rsidRPr="00895FEA">
              <w:rPr>
                <w:rFonts w:ascii="VW Text" w:hAnsi="VW Text" w:cs="Arial"/>
                <w:bCs/>
                <w:sz w:val="22"/>
                <w:szCs w:val="22"/>
                <w:lang w:val="es-MX"/>
              </w:rPr>
              <w:t>se debió a la difícil situación económica provocada por la pandemia de coronavirus y a la escasez mundial de semiconductores</w:t>
            </w:r>
            <w:r w:rsidRPr="00895FEA">
              <w:rPr>
                <w:rFonts w:ascii="VW Text" w:hAnsi="VW Text" w:cs="Arial"/>
                <w:bCs/>
                <w:sz w:val="22"/>
                <w:szCs w:val="22"/>
                <w:lang w:val="es-MX"/>
              </w:rPr>
              <w:t>.</w:t>
            </w:r>
          </w:p>
          <w:p w14:paraId="66AA5C27" w14:textId="3B09F9B7" w:rsidR="008367A9" w:rsidRPr="00895FEA" w:rsidRDefault="008367A9" w:rsidP="008367A9">
            <w:pPr>
              <w:pStyle w:val="NormalWeb"/>
              <w:numPr>
                <w:ilvl w:val="0"/>
                <w:numId w:val="19"/>
              </w:numPr>
              <w:shd w:val="clear" w:color="auto" w:fill="FFFFFF"/>
              <w:snapToGrid w:val="0"/>
              <w:spacing w:before="120" w:after="120"/>
              <w:jc w:val="both"/>
              <w:rPr>
                <w:rFonts w:ascii="VW Text" w:hAnsi="VW Text" w:cs="Arial"/>
                <w:bCs/>
                <w:sz w:val="22"/>
                <w:szCs w:val="22"/>
                <w:lang w:val="es-MX"/>
              </w:rPr>
            </w:pPr>
            <w:r w:rsidRPr="00895FEA">
              <w:rPr>
                <w:rFonts w:ascii="VW Text" w:hAnsi="VW Text" w:cs="Arial"/>
                <w:bCs/>
                <w:sz w:val="22"/>
                <w:szCs w:val="22"/>
                <w:lang w:val="es-MX"/>
              </w:rPr>
              <w:t>La demanda de los clientes aumentó casi un 20 por ciento en comparación con el año anterior</w:t>
            </w:r>
            <w:r w:rsidR="000D66CA" w:rsidRPr="00895FEA">
              <w:rPr>
                <w:rFonts w:ascii="VW Text" w:hAnsi="VW Text" w:cs="Arial"/>
                <w:bCs/>
                <w:sz w:val="22"/>
                <w:szCs w:val="22"/>
                <w:lang w:val="es-MX"/>
              </w:rPr>
              <w:t>.</w:t>
            </w:r>
          </w:p>
          <w:p w14:paraId="309E40DA" w14:textId="20E31AAE" w:rsidR="008367A9" w:rsidRPr="00895FEA" w:rsidRDefault="008367A9" w:rsidP="008367A9">
            <w:pPr>
              <w:pStyle w:val="NormalWeb"/>
              <w:numPr>
                <w:ilvl w:val="0"/>
                <w:numId w:val="19"/>
              </w:numPr>
              <w:shd w:val="clear" w:color="auto" w:fill="FFFFFF"/>
              <w:snapToGrid w:val="0"/>
              <w:spacing w:before="120" w:after="120"/>
              <w:jc w:val="both"/>
              <w:rPr>
                <w:rFonts w:ascii="VW Text" w:hAnsi="VW Text" w:cs="Arial"/>
                <w:bCs/>
                <w:sz w:val="22"/>
                <w:szCs w:val="22"/>
                <w:lang w:val="es-MX"/>
              </w:rPr>
            </w:pPr>
            <w:r w:rsidRPr="00895FEA">
              <w:rPr>
                <w:rFonts w:ascii="VW Text" w:hAnsi="VW Text" w:cs="Arial"/>
                <w:bCs/>
                <w:sz w:val="22"/>
                <w:szCs w:val="22"/>
                <w:lang w:val="es-MX"/>
              </w:rPr>
              <w:t>La serie T y Crafter reportaron crecimientos interanuales</w:t>
            </w:r>
            <w:r w:rsidR="00895FEA" w:rsidRPr="00895FEA">
              <w:rPr>
                <w:rFonts w:ascii="VW Text" w:hAnsi="VW Text" w:cs="Arial"/>
                <w:bCs/>
                <w:sz w:val="22"/>
                <w:szCs w:val="22"/>
                <w:lang w:val="es-MX"/>
              </w:rPr>
              <w:t>.</w:t>
            </w:r>
          </w:p>
          <w:p w14:paraId="422AA843" w14:textId="43834606" w:rsidR="008367A9" w:rsidRPr="00907878" w:rsidRDefault="008367A9" w:rsidP="008367A9">
            <w:pPr>
              <w:pStyle w:val="NormalWeb"/>
              <w:numPr>
                <w:ilvl w:val="0"/>
                <w:numId w:val="19"/>
              </w:numPr>
              <w:shd w:val="clear" w:color="auto" w:fill="FFFFFF"/>
              <w:snapToGrid w:val="0"/>
              <w:spacing w:before="120" w:after="120"/>
              <w:jc w:val="both"/>
              <w:rPr>
                <w:rFonts w:ascii="Arial" w:hAnsi="Arial" w:cs="Arial"/>
                <w:bCs/>
                <w:sz w:val="18"/>
                <w:szCs w:val="18"/>
                <w:lang w:val="es-MX"/>
              </w:rPr>
            </w:pPr>
            <w:r w:rsidRPr="00895FEA">
              <w:rPr>
                <w:rFonts w:ascii="VW Text" w:hAnsi="VW Text" w:cs="Arial"/>
                <w:bCs/>
                <w:sz w:val="22"/>
                <w:szCs w:val="22"/>
                <w:lang w:val="es-MX"/>
              </w:rPr>
              <w:t>El número de vehículos eléctricos entregados aumentó un 35 por ciento; el lanzamiento mundial del ID.Buzz será en marzo</w:t>
            </w:r>
            <w:r w:rsidR="00895FEA" w:rsidRPr="00895FEA">
              <w:rPr>
                <w:rFonts w:ascii="VW Text" w:hAnsi="VW Text" w:cs="Arial"/>
                <w:bCs/>
                <w:sz w:val="22"/>
                <w:szCs w:val="22"/>
                <w:lang w:val="es-MX"/>
              </w:rPr>
              <w:t>.</w:t>
            </w:r>
          </w:p>
        </w:tc>
      </w:tr>
    </w:tbl>
    <w:p w14:paraId="21F90FEE" w14:textId="77777777" w:rsidR="00AD51EF" w:rsidRPr="00907878" w:rsidRDefault="00AD51EF" w:rsidP="00AD51EF">
      <w:pPr>
        <w:rPr>
          <w:rFonts w:ascii="Arial" w:hAnsi="Arial"/>
          <w:vanish/>
          <w:lang w:val="es-MX"/>
        </w:rPr>
      </w:pPr>
    </w:p>
    <w:p w14:paraId="6AE4CEFC" w14:textId="77777777" w:rsidR="004118EA" w:rsidRPr="00907878" w:rsidRDefault="004118EA" w:rsidP="004118EA">
      <w:pPr>
        <w:spacing w:line="240" w:lineRule="exact"/>
        <w:rPr>
          <w:rFonts w:ascii="Arial" w:hAnsi="Arial"/>
          <w:bCs/>
          <w:sz w:val="19"/>
          <w:lang w:val="es-MX"/>
        </w:rPr>
      </w:pPr>
    </w:p>
    <w:tbl>
      <w:tblPr>
        <w:tblpPr w:vertAnchor="page" w:horzAnchor="page" w:tblpX="9449" w:tblpY="4615"/>
        <w:tblOverlap w:val="never"/>
        <w:tblW w:w="0" w:type="auto"/>
        <w:tblLayout w:type="fixed"/>
        <w:tblCellMar>
          <w:left w:w="0" w:type="dxa"/>
          <w:right w:w="0" w:type="dxa"/>
        </w:tblCellMar>
        <w:tblLook w:val="04A0" w:firstRow="1" w:lastRow="0" w:firstColumn="1" w:lastColumn="0" w:noHBand="0" w:noVBand="1"/>
      </w:tblPr>
      <w:tblGrid>
        <w:gridCol w:w="2193"/>
      </w:tblGrid>
      <w:tr w:rsidR="00846599" w:rsidRPr="00907878" w14:paraId="2633B45F" w14:textId="77777777" w:rsidTr="002D31AC">
        <w:trPr>
          <w:trHeight w:val="3061"/>
        </w:trPr>
        <w:tc>
          <w:tcPr>
            <w:tcW w:w="2193" w:type="dxa"/>
            <w:shd w:val="clear" w:color="auto" w:fill="auto"/>
            <w:noWrap/>
          </w:tcPr>
          <w:p w14:paraId="66E59C38" w14:textId="77777777" w:rsidR="00846599" w:rsidRPr="00334F77" w:rsidRDefault="00846599" w:rsidP="002D31AC">
            <w:pPr>
              <w:pStyle w:val="Descripcin"/>
              <w:spacing w:line="190" w:lineRule="exact"/>
              <w:jc w:val="both"/>
              <w:rPr>
                <w:rFonts w:ascii="VW Text" w:hAnsi="VW Text"/>
                <w:bCs w:val="0"/>
                <w:color w:val="000000"/>
                <w:sz w:val="14"/>
                <w:szCs w:val="14"/>
                <w:lang w:val="es-MX"/>
              </w:rPr>
            </w:pPr>
            <w:r w:rsidRPr="00334F77">
              <w:rPr>
                <w:rFonts w:ascii="VW Text" w:hAnsi="VW Text"/>
                <w:bCs w:val="0"/>
                <w:color w:val="000000"/>
                <w:sz w:val="14"/>
                <w:szCs w:val="14"/>
                <w:lang w:val="es-MX"/>
              </w:rPr>
              <w:t>Contacto para prensa</w:t>
            </w:r>
          </w:p>
          <w:p w14:paraId="11A70828" w14:textId="77777777" w:rsidR="00846599" w:rsidRPr="00334F77" w:rsidRDefault="00846599" w:rsidP="002D31AC">
            <w:pPr>
              <w:spacing w:line="240" w:lineRule="auto"/>
              <w:rPr>
                <w:rFonts w:ascii="VW Text" w:hAnsi="VW Text"/>
                <w:color w:val="1B1810"/>
                <w:sz w:val="14"/>
                <w:szCs w:val="14"/>
                <w:lang w:val="es-MX"/>
              </w:rPr>
            </w:pPr>
            <w:r w:rsidRPr="00334F77">
              <w:rPr>
                <w:rFonts w:ascii="VW Text" w:hAnsi="VW Text"/>
                <w:color w:val="1B1810"/>
                <w:sz w:val="14"/>
                <w:szCs w:val="14"/>
                <w:lang w:val="es-MX"/>
              </w:rPr>
              <w:t>Volkswagen México</w:t>
            </w:r>
          </w:p>
          <w:p w14:paraId="4FF0AB04" w14:textId="0F708EDA" w:rsidR="00846599" w:rsidRPr="00334F77" w:rsidRDefault="00A8414A" w:rsidP="002D31AC">
            <w:pPr>
              <w:tabs>
                <w:tab w:val="left" w:pos="1504"/>
              </w:tabs>
              <w:spacing w:line="240" w:lineRule="auto"/>
              <w:rPr>
                <w:rFonts w:ascii="VW Text" w:hAnsi="VW Text"/>
                <w:color w:val="1B1810"/>
                <w:sz w:val="14"/>
                <w:szCs w:val="14"/>
                <w:lang w:val="es-MX"/>
              </w:rPr>
            </w:pPr>
            <w:r>
              <w:rPr>
                <w:rFonts w:ascii="VW Text" w:hAnsi="VW Text"/>
                <w:color w:val="1B1810"/>
                <w:sz w:val="14"/>
                <w:szCs w:val="14"/>
                <w:lang w:val="es-MX"/>
              </w:rPr>
              <w:t>Marion Fröhner</w:t>
            </w:r>
            <w:r w:rsidR="00846599" w:rsidRPr="00334F77">
              <w:rPr>
                <w:rFonts w:ascii="VW Text" w:hAnsi="VW Text"/>
                <w:color w:val="1B1810"/>
                <w:sz w:val="14"/>
                <w:szCs w:val="14"/>
                <w:lang w:val="es-MX"/>
              </w:rPr>
              <w:tab/>
            </w:r>
          </w:p>
          <w:p w14:paraId="5F15FF83" w14:textId="77777777" w:rsidR="00A8414A" w:rsidRDefault="00846599" w:rsidP="00A8414A">
            <w:pPr>
              <w:spacing w:line="240" w:lineRule="auto"/>
              <w:rPr>
                <w:rFonts w:ascii="VW Text" w:hAnsi="VW Text"/>
                <w:color w:val="1B1810"/>
                <w:sz w:val="14"/>
                <w:szCs w:val="14"/>
                <w:lang w:val="es-MX"/>
              </w:rPr>
            </w:pPr>
            <w:r w:rsidRPr="00334F77">
              <w:rPr>
                <w:rFonts w:ascii="VW Text" w:hAnsi="VW Text"/>
                <w:color w:val="1B1810"/>
                <w:sz w:val="14"/>
                <w:szCs w:val="14"/>
                <w:lang w:val="es-MX"/>
              </w:rPr>
              <w:t>Relaciones Públicas</w:t>
            </w:r>
          </w:p>
          <w:p w14:paraId="620D2DAC" w14:textId="788ED2B0" w:rsidR="00A8414A" w:rsidRPr="00334F77" w:rsidRDefault="00D84BA7" w:rsidP="00A8414A">
            <w:pPr>
              <w:spacing w:line="240" w:lineRule="auto"/>
              <w:rPr>
                <w:rFonts w:ascii="VW Text" w:hAnsi="VW Text"/>
                <w:color w:val="1B1810"/>
                <w:sz w:val="14"/>
                <w:szCs w:val="14"/>
                <w:lang w:val="es-MX"/>
              </w:rPr>
            </w:pPr>
            <w:hyperlink r:id="rId8" w:history="1">
              <w:r w:rsidR="00A8414A" w:rsidRPr="00765BDF">
                <w:rPr>
                  <w:rStyle w:val="Hipervnculo"/>
                  <w:rFonts w:ascii="VW Text" w:hAnsi="VW Text"/>
                  <w:sz w:val="14"/>
                  <w:szCs w:val="14"/>
                  <w:lang w:val="es-MX"/>
                </w:rPr>
                <w:t>marion.frohner@vw.com.mx</w:t>
              </w:r>
            </w:hyperlink>
            <w:r w:rsidR="00A8414A">
              <w:rPr>
                <w:rFonts w:ascii="VW Text" w:hAnsi="VW Text"/>
                <w:color w:val="1B1810"/>
                <w:sz w:val="14"/>
                <w:szCs w:val="14"/>
                <w:lang w:val="es-MX"/>
              </w:rPr>
              <w:t xml:space="preserve"> </w:t>
            </w:r>
          </w:p>
          <w:p w14:paraId="0397D12C" w14:textId="77777777" w:rsidR="00846599" w:rsidRPr="00907878" w:rsidRDefault="00A82A36" w:rsidP="002D31AC">
            <w:pPr>
              <w:rPr>
                <w:rFonts w:ascii="Arial" w:hAnsi="Arial"/>
                <w:b/>
                <w:bCs/>
                <w:lang w:val="es-MX"/>
              </w:rPr>
            </w:pPr>
            <w:r w:rsidRPr="00907878">
              <w:rPr>
                <w:rFonts w:ascii="Arial" w:hAnsi="Arial"/>
                <w:b/>
                <w:noProof/>
                <w:snapToGrid/>
                <w:lang w:val="es-MX" w:eastAsia="es-MX"/>
              </w:rPr>
              <w:drawing>
                <wp:inline distT="0" distB="0" distL="0" distR="0" wp14:anchorId="0E7CE038" wp14:editId="67B27DA9">
                  <wp:extent cx="133350" cy="123190"/>
                  <wp:effectExtent l="0" t="0" r="0" b="0"/>
                  <wp:docPr id="1" name="Grafik 30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23190"/>
                          </a:xfrm>
                          <a:prstGeom prst="rect">
                            <a:avLst/>
                          </a:prstGeom>
                          <a:noFill/>
                          <a:ln>
                            <a:noFill/>
                          </a:ln>
                        </pic:spPr>
                      </pic:pic>
                    </a:graphicData>
                  </a:graphic>
                </wp:inline>
              </w:drawing>
            </w:r>
            <w:r w:rsidR="00846599" w:rsidRPr="00907878">
              <w:rPr>
                <w:rFonts w:ascii="Arial" w:hAnsi="Arial"/>
                <w:b/>
                <w:bCs/>
                <w:lang w:val="es-MX"/>
              </w:rPr>
              <w:t xml:space="preserve">  </w:t>
            </w:r>
            <w:r w:rsidRPr="00907878">
              <w:rPr>
                <w:rFonts w:ascii="Arial" w:hAnsi="Arial"/>
                <w:noProof/>
                <w:snapToGrid/>
                <w:lang w:val="es-MX" w:eastAsia="es-MX"/>
              </w:rPr>
              <w:drawing>
                <wp:inline distT="0" distB="0" distL="0" distR="0" wp14:anchorId="458BBAE0" wp14:editId="1C8CEE3B">
                  <wp:extent cx="226060" cy="123190"/>
                  <wp:effectExtent l="0" t="0" r="0" b="0"/>
                  <wp:docPr id="2" name="Grafik 304">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060" cy="123190"/>
                          </a:xfrm>
                          <a:prstGeom prst="rect">
                            <a:avLst/>
                          </a:prstGeom>
                          <a:noFill/>
                          <a:ln>
                            <a:noFill/>
                          </a:ln>
                        </pic:spPr>
                      </pic:pic>
                    </a:graphicData>
                  </a:graphic>
                </wp:inline>
              </w:drawing>
            </w:r>
            <w:r w:rsidR="00846599" w:rsidRPr="00907878">
              <w:rPr>
                <w:rFonts w:ascii="Arial" w:hAnsi="Arial"/>
                <w:b/>
                <w:bCs/>
                <w:lang w:val="es-MX"/>
              </w:rPr>
              <w:t xml:space="preserve">  </w:t>
            </w:r>
            <w:r w:rsidRPr="00907878">
              <w:rPr>
                <w:rFonts w:ascii="Arial" w:hAnsi="Arial"/>
                <w:noProof/>
                <w:snapToGrid/>
                <w:lang w:val="es-MX" w:eastAsia="es-MX"/>
              </w:rPr>
              <w:drawing>
                <wp:inline distT="0" distB="0" distL="0" distR="0" wp14:anchorId="659C1284" wp14:editId="2F7F3DED">
                  <wp:extent cx="297815" cy="123190"/>
                  <wp:effectExtent l="0" t="0" r="0" b="0"/>
                  <wp:docPr id="3" name="Grafik 304">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815" cy="123190"/>
                          </a:xfrm>
                          <a:prstGeom prst="rect">
                            <a:avLst/>
                          </a:prstGeom>
                          <a:noFill/>
                          <a:ln>
                            <a:noFill/>
                          </a:ln>
                        </pic:spPr>
                      </pic:pic>
                    </a:graphicData>
                  </a:graphic>
                </wp:inline>
              </w:drawing>
            </w:r>
            <w:r w:rsidR="00846599" w:rsidRPr="00907878">
              <w:rPr>
                <w:rFonts w:ascii="Arial" w:hAnsi="Arial"/>
                <w:b/>
                <w:bCs/>
                <w:lang w:val="es-MX"/>
              </w:rPr>
              <w:t xml:space="preserve">  </w:t>
            </w:r>
            <w:r w:rsidRPr="00907878">
              <w:rPr>
                <w:rFonts w:ascii="Arial" w:hAnsi="Arial"/>
                <w:noProof/>
                <w:snapToGrid/>
                <w:kern w:val="0"/>
                <w:sz w:val="20"/>
                <w:szCs w:val="20"/>
                <w:lang w:val="es-MX" w:eastAsia="es-MX"/>
              </w:rPr>
              <w:drawing>
                <wp:inline distT="0" distB="0" distL="0" distR="0" wp14:anchorId="3F777D1F" wp14:editId="6607E7CD">
                  <wp:extent cx="194945" cy="194945"/>
                  <wp:effectExtent l="0" t="0" r="0" b="0"/>
                  <wp:docPr id="4" name="Imagen 11" descr="esultado de imagen para instagram icon color">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1" descr="esultado de imagen para instagram icon color"/>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p w14:paraId="242A7F65" w14:textId="77777777" w:rsidR="00846599" w:rsidRPr="00907878" w:rsidRDefault="00846599" w:rsidP="002D31AC">
            <w:pPr>
              <w:pStyle w:val="Pressekontakt"/>
              <w:spacing w:line="240" w:lineRule="auto"/>
              <w:rPr>
                <w:rFonts w:ascii="Arial" w:hAnsi="Arial"/>
                <w:color w:val="1B1810"/>
                <w:sz w:val="14"/>
                <w:szCs w:val="14"/>
                <w:lang w:val="es-MX"/>
              </w:rPr>
            </w:pPr>
          </w:p>
          <w:p w14:paraId="0D661365" w14:textId="77777777" w:rsidR="00846599" w:rsidRPr="00334F77" w:rsidRDefault="00846599" w:rsidP="002D31AC">
            <w:pPr>
              <w:pStyle w:val="Pressekontakt"/>
              <w:spacing w:line="240" w:lineRule="auto"/>
              <w:rPr>
                <w:rFonts w:ascii="VW Text" w:hAnsi="VW Text"/>
                <w:b w:val="0"/>
                <w:bCs w:val="0"/>
                <w:color w:val="1B1810"/>
                <w:sz w:val="14"/>
                <w:szCs w:val="14"/>
                <w:lang w:val="es-MX"/>
              </w:rPr>
            </w:pPr>
            <w:r w:rsidRPr="00334F77">
              <w:rPr>
                <w:rFonts w:ascii="VW Text" w:hAnsi="VW Text"/>
                <w:b w:val="0"/>
                <w:bCs w:val="0"/>
                <w:color w:val="1B1810"/>
                <w:sz w:val="14"/>
                <w:szCs w:val="14"/>
                <w:lang w:val="es-MX"/>
              </w:rPr>
              <w:t>Más información en:</w:t>
            </w:r>
          </w:p>
          <w:p w14:paraId="2002CB08" w14:textId="7C01486A" w:rsidR="00846599" w:rsidRPr="00907878" w:rsidRDefault="00D84BA7" w:rsidP="002D31AC">
            <w:pPr>
              <w:pStyle w:val="Kontakt"/>
              <w:snapToGrid w:val="0"/>
              <w:spacing w:line="240" w:lineRule="auto"/>
              <w:contextualSpacing/>
              <w:rPr>
                <w:rFonts w:ascii="Arial" w:hAnsi="Arial"/>
                <w:bCs w:val="0"/>
                <w:color w:val="000000"/>
                <w:sz w:val="14"/>
                <w:szCs w:val="14"/>
                <w:lang w:val="es-MX"/>
              </w:rPr>
            </w:pPr>
            <w:hyperlink r:id="rId17" w:history="1">
              <w:r w:rsidR="00A8414A" w:rsidRPr="00765BDF">
                <w:rPr>
                  <w:rStyle w:val="Hipervnculo"/>
                  <w:rFonts w:ascii="VW Text" w:hAnsi="VW Text"/>
                  <w:lang w:val="es-MX"/>
                </w:rPr>
                <w:t>https://www.vwcomerciales.com.mx/</w:t>
              </w:r>
            </w:hyperlink>
          </w:p>
        </w:tc>
      </w:tr>
    </w:tbl>
    <w:p w14:paraId="289B5869" w14:textId="36023A8B" w:rsidR="0092387E" w:rsidRPr="00895FEA" w:rsidRDefault="008367A9" w:rsidP="00907878">
      <w:pPr>
        <w:pStyle w:val="NormalWeb"/>
        <w:shd w:val="clear" w:color="auto" w:fill="FFFFFF"/>
        <w:snapToGrid w:val="0"/>
        <w:spacing w:line="240" w:lineRule="auto"/>
        <w:jc w:val="both"/>
        <w:rPr>
          <w:rFonts w:ascii="VW Text" w:hAnsi="VW Text" w:cs="Arial"/>
          <w:bCs/>
          <w:sz w:val="21"/>
          <w:szCs w:val="21"/>
          <w:lang w:val="es-MX"/>
        </w:rPr>
      </w:pPr>
      <w:r w:rsidRPr="00895FEA">
        <w:rPr>
          <w:rFonts w:ascii="VW Text" w:hAnsi="VW Text" w:cs="Arial"/>
          <w:bCs/>
          <w:sz w:val="21"/>
          <w:szCs w:val="21"/>
          <w:lang w:val="es-MX"/>
        </w:rPr>
        <w:t xml:space="preserve">A lo largo del </w:t>
      </w:r>
      <w:r w:rsidR="00895FEA">
        <w:rPr>
          <w:rFonts w:ascii="VW Text" w:hAnsi="VW Text" w:cs="Arial"/>
          <w:bCs/>
          <w:sz w:val="21"/>
          <w:szCs w:val="21"/>
          <w:lang w:val="es-MX"/>
        </w:rPr>
        <w:t>2021</w:t>
      </w:r>
      <w:r w:rsidRPr="00895FEA">
        <w:rPr>
          <w:rFonts w:ascii="VW Text" w:hAnsi="VW Text" w:cs="Arial"/>
          <w:bCs/>
          <w:sz w:val="21"/>
          <w:szCs w:val="21"/>
          <w:lang w:val="es-MX"/>
        </w:rPr>
        <w:t xml:space="preserve">, </w:t>
      </w:r>
      <w:r w:rsidR="00895FEA">
        <w:rPr>
          <w:rFonts w:ascii="VW Text" w:hAnsi="VW Text" w:cs="Arial"/>
          <w:bCs/>
          <w:sz w:val="21"/>
          <w:szCs w:val="21"/>
          <w:lang w:val="es-MX"/>
        </w:rPr>
        <w:t xml:space="preserve">Volkswagen Vehículos Comerciales </w:t>
      </w:r>
      <w:r w:rsidRPr="00895FEA">
        <w:rPr>
          <w:rFonts w:ascii="VW Text" w:hAnsi="VW Text" w:cs="Arial"/>
          <w:bCs/>
          <w:sz w:val="21"/>
          <w:szCs w:val="21"/>
          <w:lang w:val="es-MX"/>
        </w:rPr>
        <w:t xml:space="preserve">entregó a los clientes  un total de 359,500 </w:t>
      </w:r>
      <w:r w:rsidR="00895FEA">
        <w:rPr>
          <w:rFonts w:ascii="VW Text" w:hAnsi="VW Text" w:cs="Arial"/>
          <w:bCs/>
          <w:sz w:val="21"/>
          <w:szCs w:val="21"/>
          <w:lang w:val="es-MX"/>
        </w:rPr>
        <w:t>autos</w:t>
      </w:r>
      <w:r w:rsidRPr="00895FEA">
        <w:rPr>
          <w:rFonts w:ascii="VW Text" w:hAnsi="VW Text" w:cs="Arial"/>
          <w:bCs/>
          <w:sz w:val="21"/>
          <w:szCs w:val="21"/>
          <w:lang w:val="es-MX"/>
        </w:rPr>
        <w:t xml:space="preserve">, una ligera caída interanual del 3.2 por ciento. “Si bien casi logramos mantener nuestro nivel del año anterior en cuanto a unidades </w:t>
      </w:r>
      <w:r w:rsidR="00895FEA">
        <w:rPr>
          <w:rFonts w:ascii="VW Text" w:hAnsi="VW Text" w:cs="Arial"/>
          <w:bCs/>
          <w:sz w:val="21"/>
          <w:szCs w:val="21"/>
          <w:lang w:val="es-MX"/>
        </w:rPr>
        <w:t xml:space="preserve">entregadas, </w:t>
      </w:r>
      <w:r w:rsidRPr="00895FEA">
        <w:rPr>
          <w:rFonts w:ascii="VW Text" w:hAnsi="VW Text" w:cs="Arial"/>
          <w:bCs/>
          <w:sz w:val="21"/>
          <w:szCs w:val="21"/>
          <w:lang w:val="es-MX"/>
        </w:rPr>
        <w:t>estamos observando una demanda muy alta de nuestros vehículos, y la cual va en aumento”, explic</w:t>
      </w:r>
      <w:r w:rsidR="00895FEA">
        <w:rPr>
          <w:rFonts w:ascii="VW Text" w:hAnsi="VW Text" w:cs="Arial"/>
          <w:bCs/>
          <w:sz w:val="21"/>
          <w:szCs w:val="21"/>
          <w:lang w:val="es-MX"/>
        </w:rPr>
        <w:t>ó</w:t>
      </w:r>
      <w:r w:rsidRPr="00895FEA">
        <w:rPr>
          <w:rFonts w:ascii="VW Text" w:hAnsi="VW Text" w:cs="Arial"/>
          <w:bCs/>
          <w:sz w:val="21"/>
          <w:szCs w:val="21"/>
          <w:lang w:val="es-MX"/>
        </w:rPr>
        <w:t xml:space="preserve"> Lars Krause, miembro de la Junta Directiva de la Marca para Ventas y Mercadotecnia de Vehículos Comerciale</w:t>
      </w:r>
      <w:r w:rsidR="00895FEA">
        <w:rPr>
          <w:rFonts w:ascii="VW Text" w:hAnsi="VW Text" w:cs="Arial"/>
          <w:bCs/>
          <w:sz w:val="21"/>
          <w:szCs w:val="21"/>
          <w:lang w:val="es-MX"/>
        </w:rPr>
        <w:t>s</w:t>
      </w:r>
      <w:r w:rsidRPr="00895FEA">
        <w:rPr>
          <w:rFonts w:ascii="VW Text" w:hAnsi="VW Text" w:cs="Arial"/>
          <w:bCs/>
          <w:sz w:val="21"/>
          <w:szCs w:val="21"/>
          <w:lang w:val="es-MX"/>
        </w:rPr>
        <w:t>. “Tan sólo el año pasado, las órdenes recibidas crecieron casi un 20 por ciento en comparación con el año previo. Ese es un resultado muy bueno para VWV</w:t>
      </w:r>
      <w:r w:rsidR="00895FEA">
        <w:rPr>
          <w:rFonts w:ascii="VW Text" w:hAnsi="VW Text" w:cs="Arial"/>
          <w:bCs/>
          <w:sz w:val="21"/>
          <w:szCs w:val="21"/>
          <w:lang w:val="es-MX"/>
        </w:rPr>
        <w:t>C</w:t>
      </w:r>
      <w:r w:rsidRPr="00895FEA">
        <w:rPr>
          <w:rFonts w:ascii="VW Text" w:hAnsi="VW Text" w:cs="Arial"/>
          <w:bCs/>
          <w:sz w:val="21"/>
          <w:szCs w:val="21"/>
          <w:lang w:val="es-MX"/>
        </w:rPr>
        <w:t>. Por lo tanto, nuestra principal tarea para los próximos meses será continuar ante esta difícil situación y trabajar en atender el alto número de pedidos”.</w:t>
      </w:r>
    </w:p>
    <w:p w14:paraId="6A9B7AF3" w14:textId="77777777" w:rsidR="00907878" w:rsidRPr="00334F77" w:rsidRDefault="00907878" w:rsidP="00907878">
      <w:pPr>
        <w:pStyle w:val="NormalWeb"/>
        <w:shd w:val="clear" w:color="auto" w:fill="FFFFFF"/>
        <w:snapToGrid w:val="0"/>
        <w:spacing w:line="240" w:lineRule="auto"/>
        <w:jc w:val="both"/>
        <w:rPr>
          <w:rFonts w:ascii="VW Text" w:hAnsi="VW Text" w:cs="Arial"/>
          <w:bCs/>
          <w:sz w:val="21"/>
          <w:szCs w:val="21"/>
          <w:lang w:val="es-MX"/>
        </w:rPr>
      </w:pPr>
    </w:p>
    <w:p w14:paraId="69C8AF11" w14:textId="77777777" w:rsidR="00907878" w:rsidRPr="00334F77" w:rsidRDefault="008367A9" w:rsidP="00907878">
      <w:pPr>
        <w:pStyle w:val="NormalWeb"/>
        <w:shd w:val="clear" w:color="auto" w:fill="FFFFFF"/>
        <w:snapToGrid w:val="0"/>
        <w:spacing w:line="240" w:lineRule="auto"/>
        <w:jc w:val="both"/>
        <w:rPr>
          <w:rFonts w:ascii="VW Text" w:hAnsi="VW Text" w:cs="Arial"/>
          <w:b/>
          <w:bCs/>
          <w:sz w:val="21"/>
          <w:szCs w:val="21"/>
          <w:lang w:val="es-MX"/>
        </w:rPr>
      </w:pPr>
      <w:r w:rsidRPr="00334F77">
        <w:rPr>
          <w:rFonts w:ascii="VW Text" w:hAnsi="VW Text" w:cs="Arial"/>
          <w:b/>
          <w:bCs/>
          <w:sz w:val="21"/>
          <w:szCs w:val="21"/>
          <w:lang w:val="es-MX"/>
        </w:rPr>
        <w:t>Entregas por línea de producto</w:t>
      </w:r>
    </w:p>
    <w:p w14:paraId="52F10381" w14:textId="4F500DA9" w:rsidR="008367A9" w:rsidRPr="00334F77" w:rsidRDefault="008367A9" w:rsidP="00907878">
      <w:pPr>
        <w:pStyle w:val="NormalWeb"/>
        <w:shd w:val="clear" w:color="auto" w:fill="FFFFFF"/>
        <w:snapToGrid w:val="0"/>
        <w:spacing w:line="240" w:lineRule="auto"/>
        <w:jc w:val="both"/>
        <w:rPr>
          <w:rFonts w:ascii="VW Text" w:hAnsi="VW Text" w:cs="Arial"/>
          <w:bCs/>
          <w:sz w:val="21"/>
          <w:szCs w:val="21"/>
          <w:lang w:val="es-MX"/>
        </w:rPr>
      </w:pPr>
      <w:r w:rsidRPr="00895FEA">
        <w:rPr>
          <w:rFonts w:ascii="VW Text" w:hAnsi="VW Text" w:cs="Arial"/>
          <w:bCs/>
          <w:sz w:val="21"/>
          <w:szCs w:val="21"/>
          <w:lang w:val="es-MX"/>
        </w:rPr>
        <w:t xml:space="preserve">La serie T </w:t>
      </w:r>
      <w:r w:rsidR="00895FEA">
        <w:rPr>
          <w:rFonts w:ascii="VW Text" w:hAnsi="VW Text" w:cs="Arial"/>
          <w:bCs/>
          <w:sz w:val="21"/>
          <w:szCs w:val="21"/>
          <w:lang w:val="es-MX"/>
        </w:rPr>
        <w:t xml:space="preserve">continúa </w:t>
      </w:r>
      <w:r w:rsidRPr="00334F77">
        <w:rPr>
          <w:rFonts w:ascii="VW Text" w:hAnsi="VW Text" w:cs="Arial"/>
          <w:bCs/>
          <w:sz w:val="21"/>
          <w:szCs w:val="21"/>
          <w:lang w:val="es-MX"/>
        </w:rPr>
        <w:t>siendo la línea insignia de Vehículos Comerciales</w:t>
      </w:r>
      <w:r w:rsidR="00B0238F">
        <w:rPr>
          <w:rFonts w:ascii="VW Text" w:hAnsi="VW Text" w:cs="Arial"/>
          <w:bCs/>
          <w:sz w:val="21"/>
          <w:szCs w:val="21"/>
          <w:lang w:val="es-MX"/>
        </w:rPr>
        <w:t xml:space="preserve">, el </w:t>
      </w:r>
      <w:r w:rsidRPr="00334F77">
        <w:rPr>
          <w:rFonts w:ascii="VW Text" w:hAnsi="VW Text" w:cs="Arial"/>
          <w:bCs/>
          <w:sz w:val="21"/>
          <w:szCs w:val="21"/>
          <w:lang w:val="es-MX"/>
        </w:rPr>
        <w:t xml:space="preserve">número de unidades de la serie T distribuidas durante el último año aumentó un 14.8 por ciento para un total de 166,400 vehículos. La demanda en 2021 fue particularmente alta para el </w:t>
      </w:r>
      <w:r w:rsidRPr="00334F77">
        <w:rPr>
          <w:rFonts w:ascii="VW Text" w:hAnsi="VW Text" w:cs="Arial"/>
          <w:b/>
          <w:bCs/>
          <w:sz w:val="21"/>
          <w:szCs w:val="21"/>
          <w:lang w:val="es-MX"/>
        </w:rPr>
        <w:t>California 6.1</w:t>
      </w:r>
      <w:r w:rsidRPr="00334F77">
        <w:rPr>
          <w:rFonts w:ascii="VW Text" w:hAnsi="VW Text" w:cs="Arial"/>
          <w:bCs/>
          <w:sz w:val="21"/>
          <w:szCs w:val="21"/>
          <w:lang w:val="es-MX"/>
        </w:rPr>
        <w:t xml:space="preserve">, pues el número de unidades entregadas se incrementó en 20.2 por ciento a 19,300. Con el </w:t>
      </w:r>
      <w:r w:rsidRPr="00334F77">
        <w:rPr>
          <w:rFonts w:ascii="VW Text" w:hAnsi="VW Text" w:cs="Arial"/>
          <w:b/>
          <w:bCs/>
          <w:sz w:val="21"/>
          <w:szCs w:val="21"/>
          <w:lang w:val="es-MX"/>
        </w:rPr>
        <w:t>N</w:t>
      </w:r>
      <w:r w:rsidR="00B0238F">
        <w:rPr>
          <w:rFonts w:ascii="VW Text" w:hAnsi="VW Text" w:cs="Arial"/>
          <w:b/>
          <w:bCs/>
          <w:sz w:val="21"/>
          <w:szCs w:val="21"/>
          <w:lang w:val="es-MX"/>
        </w:rPr>
        <w:t>uevo</w:t>
      </w:r>
      <w:r w:rsidRPr="00334F77">
        <w:rPr>
          <w:rFonts w:ascii="VW Text" w:hAnsi="VW Text" w:cs="Arial"/>
          <w:b/>
          <w:bCs/>
          <w:sz w:val="21"/>
          <w:szCs w:val="21"/>
          <w:lang w:val="es-MX"/>
        </w:rPr>
        <w:t xml:space="preserve"> Multivan</w:t>
      </w:r>
      <w:r w:rsidRPr="00334F77">
        <w:rPr>
          <w:rFonts w:ascii="VW Text" w:hAnsi="VW Text" w:cs="Arial"/>
          <w:bCs/>
          <w:sz w:val="21"/>
          <w:szCs w:val="21"/>
          <w:lang w:val="es-MX"/>
        </w:rPr>
        <w:t xml:space="preserve">, se realizó en el año el lanzamiento de la séptima generación de la popular familia MPV, que fue enviada a los concesionarios en el cuarto trimestre. Basado en </w:t>
      </w:r>
      <w:r w:rsidR="00B0238F">
        <w:rPr>
          <w:rFonts w:ascii="VW Text" w:hAnsi="VW Text" w:cs="Arial"/>
          <w:bCs/>
          <w:sz w:val="21"/>
          <w:szCs w:val="21"/>
          <w:lang w:val="es-MX"/>
        </w:rPr>
        <w:t xml:space="preserve">el sistema MQB de </w:t>
      </w:r>
      <w:r w:rsidRPr="00334F77">
        <w:rPr>
          <w:rFonts w:ascii="VW Text" w:hAnsi="VW Text" w:cs="Arial"/>
          <w:bCs/>
          <w:sz w:val="21"/>
          <w:szCs w:val="21"/>
          <w:lang w:val="es-MX"/>
        </w:rPr>
        <w:t>Grupo Volkswagen, el N</w:t>
      </w:r>
      <w:r w:rsidR="00B0238F">
        <w:rPr>
          <w:rFonts w:ascii="VW Text" w:hAnsi="VW Text" w:cs="Arial"/>
          <w:bCs/>
          <w:sz w:val="21"/>
          <w:szCs w:val="21"/>
          <w:lang w:val="es-MX"/>
        </w:rPr>
        <w:t>uevo</w:t>
      </w:r>
      <w:r w:rsidRPr="00334F77">
        <w:rPr>
          <w:rFonts w:ascii="VW Text" w:hAnsi="VW Text" w:cs="Arial"/>
          <w:bCs/>
          <w:sz w:val="21"/>
          <w:szCs w:val="21"/>
          <w:lang w:val="es-MX"/>
        </w:rPr>
        <w:t xml:space="preserve"> Multivan también se ofrece por primera vez como versión híbrida. Para finales del año</w:t>
      </w:r>
      <w:r w:rsidR="00B0238F">
        <w:rPr>
          <w:rFonts w:ascii="VW Text" w:hAnsi="VW Text" w:cs="Arial"/>
          <w:bCs/>
          <w:sz w:val="21"/>
          <w:szCs w:val="21"/>
          <w:lang w:val="es-MX"/>
        </w:rPr>
        <w:t xml:space="preserve"> pasado</w:t>
      </w:r>
      <w:r w:rsidRPr="00334F77">
        <w:rPr>
          <w:rFonts w:ascii="VW Text" w:hAnsi="VW Text" w:cs="Arial"/>
          <w:bCs/>
          <w:sz w:val="21"/>
          <w:szCs w:val="21"/>
          <w:lang w:val="es-MX"/>
        </w:rPr>
        <w:t xml:space="preserve">, ya se habían recibido 13,500 pedidos. </w:t>
      </w:r>
    </w:p>
    <w:p w14:paraId="03204E06" w14:textId="77777777" w:rsidR="008367A9" w:rsidRPr="00334F77" w:rsidRDefault="008367A9" w:rsidP="00907878">
      <w:pPr>
        <w:pStyle w:val="NormalWeb"/>
        <w:shd w:val="clear" w:color="auto" w:fill="FFFFFF"/>
        <w:snapToGrid w:val="0"/>
        <w:spacing w:line="240" w:lineRule="auto"/>
        <w:jc w:val="both"/>
        <w:rPr>
          <w:rFonts w:ascii="VW Text" w:hAnsi="VW Text" w:cs="Arial"/>
          <w:bCs/>
          <w:sz w:val="21"/>
          <w:szCs w:val="21"/>
          <w:lang w:val="es-MX"/>
        </w:rPr>
      </w:pPr>
    </w:p>
    <w:p w14:paraId="519CBB56" w14:textId="77777777" w:rsidR="00B0238F" w:rsidRDefault="008367A9" w:rsidP="00907878">
      <w:pPr>
        <w:pStyle w:val="NormalWeb"/>
        <w:shd w:val="clear" w:color="auto" w:fill="FFFFFF"/>
        <w:snapToGrid w:val="0"/>
        <w:spacing w:line="240" w:lineRule="auto"/>
        <w:jc w:val="both"/>
        <w:rPr>
          <w:rFonts w:ascii="VW Text" w:hAnsi="VW Text" w:cs="Arial"/>
          <w:bCs/>
          <w:sz w:val="21"/>
          <w:szCs w:val="21"/>
          <w:lang w:val="es-MX"/>
        </w:rPr>
      </w:pPr>
      <w:r w:rsidRPr="00334F77">
        <w:rPr>
          <w:rFonts w:ascii="VW Text" w:hAnsi="VW Text" w:cs="Arial"/>
          <w:bCs/>
          <w:sz w:val="21"/>
          <w:szCs w:val="21"/>
          <w:lang w:val="es-MX"/>
        </w:rPr>
        <w:t xml:space="preserve">La complicada situación por la que atraviesa el mercado de semiconductores afecto especialmente al </w:t>
      </w:r>
      <w:r w:rsidR="00B0238F">
        <w:rPr>
          <w:rFonts w:ascii="VW Text" w:hAnsi="VW Text" w:cs="Arial"/>
          <w:b/>
          <w:bCs/>
          <w:sz w:val="21"/>
          <w:szCs w:val="21"/>
          <w:lang w:val="es-MX"/>
        </w:rPr>
        <w:t>N</w:t>
      </w:r>
      <w:r w:rsidRPr="00334F77">
        <w:rPr>
          <w:rFonts w:ascii="VW Text" w:hAnsi="VW Text" w:cs="Arial"/>
          <w:b/>
          <w:bCs/>
          <w:sz w:val="21"/>
          <w:szCs w:val="21"/>
          <w:lang w:val="es-MX"/>
        </w:rPr>
        <w:t>uevo Caddy</w:t>
      </w:r>
      <w:r w:rsidRPr="00334F77">
        <w:rPr>
          <w:rFonts w:ascii="VW Text" w:hAnsi="VW Text" w:cs="Arial"/>
          <w:bCs/>
          <w:sz w:val="21"/>
          <w:szCs w:val="21"/>
          <w:lang w:val="es-MX"/>
        </w:rPr>
        <w:t xml:space="preserve"> el año pasado. En consecuencia, el número de las populares camionetas de reparto urbanas se redujo en 24.5 por ciento a 85,200 unidades. Sin embargo, los pedidos recibidos para el </w:t>
      </w:r>
      <w:r w:rsidR="00B0238F">
        <w:rPr>
          <w:rFonts w:ascii="VW Text" w:hAnsi="VW Text" w:cs="Arial"/>
          <w:bCs/>
          <w:sz w:val="21"/>
          <w:szCs w:val="21"/>
          <w:lang w:val="es-MX"/>
        </w:rPr>
        <w:t>N</w:t>
      </w:r>
      <w:r w:rsidRPr="00334F77">
        <w:rPr>
          <w:rFonts w:ascii="VW Text" w:hAnsi="VW Text" w:cs="Arial"/>
          <w:bCs/>
          <w:sz w:val="21"/>
          <w:szCs w:val="21"/>
          <w:lang w:val="es-MX"/>
        </w:rPr>
        <w:t>uevo Caddy registraron un aumento interanual de 21.3 por ciento, poniendo de manifiesto la impresionante popularidad del vehículo</w:t>
      </w:r>
      <w:r w:rsidR="00B0238F">
        <w:rPr>
          <w:rFonts w:ascii="VW Text" w:hAnsi="VW Text" w:cs="Arial"/>
          <w:bCs/>
          <w:sz w:val="21"/>
          <w:szCs w:val="21"/>
          <w:lang w:val="es-MX"/>
        </w:rPr>
        <w:t>,</w:t>
      </w:r>
      <w:r w:rsidRPr="00334F77">
        <w:rPr>
          <w:rFonts w:ascii="VW Text" w:hAnsi="VW Text" w:cs="Arial"/>
          <w:bCs/>
          <w:sz w:val="21"/>
          <w:szCs w:val="21"/>
          <w:lang w:val="es-MX"/>
        </w:rPr>
        <w:t xml:space="preserve"> tanto entre los clientes privados como empresariales.</w:t>
      </w:r>
    </w:p>
    <w:p w14:paraId="6DB6159D" w14:textId="1D834FE5" w:rsidR="008367A9" w:rsidRPr="00334F77" w:rsidRDefault="008367A9" w:rsidP="00907878">
      <w:pPr>
        <w:pStyle w:val="NormalWeb"/>
        <w:shd w:val="clear" w:color="auto" w:fill="FFFFFF"/>
        <w:snapToGrid w:val="0"/>
        <w:spacing w:line="240" w:lineRule="auto"/>
        <w:jc w:val="both"/>
        <w:rPr>
          <w:rFonts w:ascii="VW Text" w:hAnsi="VW Text" w:cs="Arial"/>
          <w:bCs/>
          <w:sz w:val="21"/>
          <w:szCs w:val="21"/>
          <w:lang w:val="es-MX"/>
        </w:rPr>
      </w:pPr>
      <w:r w:rsidRPr="00334F77">
        <w:rPr>
          <w:rFonts w:ascii="VW Text" w:hAnsi="VW Text" w:cs="Arial"/>
          <w:bCs/>
          <w:sz w:val="21"/>
          <w:szCs w:val="21"/>
          <w:lang w:val="es-MX"/>
        </w:rPr>
        <w:lastRenderedPageBreak/>
        <w:t xml:space="preserve">El </w:t>
      </w:r>
      <w:r w:rsidRPr="00334F77">
        <w:rPr>
          <w:rFonts w:ascii="VW Text" w:hAnsi="VW Text" w:cs="Arial"/>
          <w:b/>
          <w:bCs/>
          <w:sz w:val="21"/>
          <w:szCs w:val="21"/>
          <w:lang w:val="es-MX"/>
        </w:rPr>
        <w:t>Amarok</w:t>
      </w:r>
      <w:r w:rsidRPr="00334F77">
        <w:rPr>
          <w:rFonts w:ascii="VW Text" w:hAnsi="VW Text" w:cs="Arial"/>
          <w:bCs/>
          <w:sz w:val="21"/>
          <w:szCs w:val="21"/>
          <w:lang w:val="es-MX"/>
        </w:rPr>
        <w:t>, que ahora solo se fabrica en Argentina y que ya no se vendía en Europa en 2021, cayó de nuevo a 45,400 unidades entregadas a los clientes (el año anterior fueron 52,100). Este verano se va a lanzar el nuevo Amarok. Se produce por primera vez como resultado de la colaboración con Ford y también estará disponible en Europa nuevamente.</w:t>
      </w:r>
    </w:p>
    <w:p w14:paraId="7D68210A" w14:textId="77777777" w:rsidR="008367A9" w:rsidRPr="00334F77" w:rsidRDefault="008367A9" w:rsidP="00907878">
      <w:pPr>
        <w:pStyle w:val="NormalWeb"/>
        <w:shd w:val="clear" w:color="auto" w:fill="FFFFFF"/>
        <w:snapToGrid w:val="0"/>
        <w:spacing w:line="240" w:lineRule="auto"/>
        <w:jc w:val="both"/>
        <w:rPr>
          <w:rFonts w:ascii="VW Text" w:hAnsi="VW Text" w:cs="Arial"/>
          <w:bCs/>
          <w:sz w:val="21"/>
          <w:szCs w:val="21"/>
          <w:lang w:val="es-MX"/>
        </w:rPr>
      </w:pPr>
    </w:p>
    <w:p w14:paraId="1EC88A53" w14:textId="77777777" w:rsidR="008367A9" w:rsidRPr="00334F77" w:rsidRDefault="008367A9" w:rsidP="00907878">
      <w:pPr>
        <w:pStyle w:val="NormalWeb"/>
        <w:shd w:val="clear" w:color="auto" w:fill="FFFFFF"/>
        <w:snapToGrid w:val="0"/>
        <w:spacing w:line="240" w:lineRule="auto"/>
        <w:jc w:val="both"/>
        <w:rPr>
          <w:rFonts w:ascii="VW Text" w:hAnsi="VW Text" w:cs="Arial"/>
          <w:bCs/>
          <w:sz w:val="21"/>
          <w:szCs w:val="21"/>
          <w:lang w:val="es-MX"/>
        </w:rPr>
      </w:pPr>
      <w:r w:rsidRPr="00334F77">
        <w:rPr>
          <w:rFonts w:ascii="VW Text" w:hAnsi="VW Text" w:cs="Arial"/>
          <w:bCs/>
          <w:sz w:val="21"/>
          <w:szCs w:val="21"/>
          <w:lang w:val="es-MX"/>
        </w:rPr>
        <w:t xml:space="preserve">El número total de unidades del </w:t>
      </w:r>
      <w:r w:rsidRPr="00334F77">
        <w:rPr>
          <w:rFonts w:ascii="VW Text" w:hAnsi="VW Text" w:cs="Arial"/>
          <w:b/>
          <w:bCs/>
          <w:sz w:val="21"/>
          <w:szCs w:val="21"/>
          <w:lang w:val="es-MX"/>
        </w:rPr>
        <w:t>Crafter</w:t>
      </w:r>
      <w:r w:rsidRPr="00334F77">
        <w:rPr>
          <w:rFonts w:ascii="VW Text" w:hAnsi="VW Text" w:cs="Arial"/>
          <w:bCs/>
          <w:sz w:val="21"/>
          <w:szCs w:val="21"/>
          <w:lang w:val="es-MX"/>
        </w:rPr>
        <w:t xml:space="preserve"> entregadas el año pasado fue de 62,300 (el año previo fueron 61,700). De ellas, el número de vehículos </w:t>
      </w:r>
      <w:r w:rsidRPr="00334F77">
        <w:rPr>
          <w:rFonts w:ascii="VW Text" w:hAnsi="VW Text" w:cs="Arial"/>
          <w:b/>
          <w:bCs/>
          <w:sz w:val="21"/>
          <w:szCs w:val="21"/>
          <w:lang w:val="es-MX"/>
        </w:rPr>
        <w:t>eCrafter</w:t>
      </w:r>
      <w:r w:rsidRPr="00334F77">
        <w:rPr>
          <w:rFonts w:ascii="VW Text" w:hAnsi="VW Text" w:cs="Arial"/>
          <w:bCs/>
          <w:sz w:val="21"/>
          <w:szCs w:val="21"/>
          <w:lang w:val="es-MX"/>
        </w:rPr>
        <w:t xml:space="preserve"> totalmente eléctricos se elevó a 1,500 unidades (+29.4 por ciento). </w:t>
      </w:r>
    </w:p>
    <w:p w14:paraId="0E6F5837" w14:textId="77777777" w:rsidR="008367A9" w:rsidRPr="00334F77" w:rsidRDefault="008367A9" w:rsidP="00907878">
      <w:pPr>
        <w:pStyle w:val="NormalWeb"/>
        <w:shd w:val="clear" w:color="auto" w:fill="FFFFFF"/>
        <w:snapToGrid w:val="0"/>
        <w:spacing w:line="240" w:lineRule="auto"/>
        <w:jc w:val="both"/>
        <w:rPr>
          <w:rFonts w:ascii="VW Text" w:hAnsi="VW Text" w:cs="Arial"/>
          <w:bCs/>
          <w:sz w:val="21"/>
          <w:szCs w:val="21"/>
          <w:lang w:val="es-MX"/>
        </w:rPr>
      </w:pPr>
    </w:p>
    <w:p w14:paraId="6097E316" w14:textId="0014A5C0" w:rsidR="008367A9" w:rsidRPr="00334F77" w:rsidRDefault="008367A9" w:rsidP="00907878">
      <w:pPr>
        <w:pStyle w:val="NormalWeb"/>
        <w:shd w:val="clear" w:color="auto" w:fill="FFFFFF"/>
        <w:snapToGrid w:val="0"/>
        <w:spacing w:line="240" w:lineRule="auto"/>
        <w:jc w:val="both"/>
        <w:rPr>
          <w:rFonts w:ascii="VW Text" w:hAnsi="VW Text" w:cs="Arial"/>
          <w:bCs/>
          <w:sz w:val="21"/>
          <w:szCs w:val="21"/>
          <w:lang w:val="es-MX"/>
        </w:rPr>
      </w:pPr>
      <w:r w:rsidRPr="00334F77">
        <w:rPr>
          <w:rFonts w:ascii="VW Text" w:hAnsi="VW Text" w:cs="Arial"/>
          <w:bCs/>
          <w:sz w:val="21"/>
          <w:szCs w:val="21"/>
          <w:lang w:val="es-MX"/>
        </w:rPr>
        <w:t>En general, el número de vehículos comerciales electrificados entregados a los clientes volvió a incrementarse en 2021</w:t>
      </w:r>
      <w:r w:rsidR="00B0238F">
        <w:rPr>
          <w:rFonts w:ascii="VW Text" w:hAnsi="VW Text" w:cs="Arial"/>
          <w:bCs/>
          <w:sz w:val="21"/>
          <w:szCs w:val="21"/>
          <w:lang w:val="es-MX"/>
        </w:rPr>
        <w:t xml:space="preserve">, </w:t>
      </w:r>
      <w:r w:rsidRPr="00334F77">
        <w:rPr>
          <w:rFonts w:ascii="VW Text" w:hAnsi="VW Text" w:cs="Arial"/>
          <w:bCs/>
          <w:sz w:val="21"/>
          <w:szCs w:val="21"/>
          <w:lang w:val="es-MX"/>
        </w:rPr>
        <w:t xml:space="preserve">mientras que en 2020 fueron 2,700, la cifra aumentó el año pasado un 35.1 por ciento a 3,600. Con el lanzamiento mundial del </w:t>
      </w:r>
      <w:r w:rsidRPr="00334F77">
        <w:rPr>
          <w:rFonts w:ascii="VW Text" w:hAnsi="VW Text" w:cs="Arial"/>
          <w:b/>
          <w:bCs/>
          <w:sz w:val="21"/>
          <w:szCs w:val="21"/>
          <w:lang w:val="es-MX"/>
        </w:rPr>
        <w:t>ID. Buzz</w:t>
      </w:r>
      <w:r w:rsidRPr="00334F77">
        <w:rPr>
          <w:rFonts w:ascii="VW Text" w:hAnsi="VW Text" w:cs="Arial"/>
          <w:bCs/>
          <w:sz w:val="21"/>
          <w:szCs w:val="21"/>
          <w:lang w:val="es-MX"/>
        </w:rPr>
        <w:t xml:space="preserve"> </w:t>
      </w:r>
      <w:r w:rsidR="00B0238F">
        <w:rPr>
          <w:rFonts w:ascii="VW Text" w:hAnsi="VW Text" w:cs="Arial"/>
          <w:bCs/>
          <w:sz w:val="21"/>
          <w:szCs w:val="21"/>
          <w:lang w:val="es-MX"/>
        </w:rPr>
        <w:t xml:space="preserve">previsto para el próximo </w:t>
      </w:r>
      <w:r w:rsidRPr="00334F77">
        <w:rPr>
          <w:rFonts w:ascii="VW Text" w:hAnsi="VW Text" w:cs="Arial"/>
          <w:bCs/>
          <w:sz w:val="21"/>
          <w:szCs w:val="21"/>
          <w:lang w:val="es-MX"/>
        </w:rPr>
        <w:t xml:space="preserve"> 9 de marzo, Volkswagen Vehículos Comerciales dará otro paso sistemático en el camino hacia la movilidad eléctrica.</w:t>
      </w:r>
    </w:p>
    <w:p w14:paraId="3DEFAA2B" w14:textId="77777777" w:rsidR="008367A9" w:rsidRPr="00334F77" w:rsidRDefault="008367A9" w:rsidP="00907878">
      <w:pPr>
        <w:pStyle w:val="NormalWeb"/>
        <w:shd w:val="clear" w:color="auto" w:fill="FFFFFF"/>
        <w:snapToGrid w:val="0"/>
        <w:spacing w:line="240" w:lineRule="auto"/>
        <w:jc w:val="both"/>
        <w:rPr>
          <w:rFonts w:ascii="VW Text" w:hAnsi="VW Text" w:cs="Arial"/>
          <w:bCs/>
          <w:sz w:val="21"/>
          <w:szCs w:val="21"/>
          <w:lang w:val="es-MX"/>
        </w:rPr>
      </w:pPr>
    </w:p>
    <w:p w14:paraId="2E601208" w14:textId="62119CB8" w:rsidR="008367A9" w:rsidRPr="00334F77" w:rsidRDefault="008367A9" w:rsidP="00907878">
      <w:pPr>
        <w:pStyle w:val="NormalWeb"/>
        <w:shd w:val="clear" w:color="auto" w:fill="FFFFFF"/>
        <w:snapToGrid w:val="0"/>
        <w:spacing w:line="240" w:lineRule="auto"/>
        <w:jc w:val="both"/>
        <w:rPr>
          <w:rFonts w:ascii="VW Text" w:hAnsi="VW Text" w:cs="Arial"/>
          <w:bCs/>
          <w:sz w:val="21"/>
          <w:szCs w:val="21"/>
          <w:lang w:val="es-MX"/>
        </w:rPr>
      </w:pPr>
      <w:r w:rsidRPr="00334F77">
        <w:rPr>
          <w:rFonts w:ascii="VW Text" w:hAnsi="VW Text" w:cs="Arial"/>
          <w:bCs/>
          <w:sz w:val="21"/>
          <w:szCs w:val="21"/>
          <w:lang w:val="es-MX"/>
        </w:rPr>
        <w:t xml:space="preserve">Junto con esta tendencia hacia los autos eléctricos, se mantuvo una alta demanda de los vehículos de </w:t>
      </w:r>
      <w:r w:rsidR="00B0238F">
        <w:rPr>
          <w:rFonts w:ascii="VW Text" w:hAnsi="VW Text" w:cs="Arial"/>
          <w:bCs/>
          <w:sz w:val="21"/>
          <w:szCs w:val="21"/>
          <w:lang w:val="es-MX"/>
        </w:rPr>
        <w:t xml:space="preserve">esparcimiento </w:t>
      </w:r>
      <w:r w:rsidRPr="00334F77">
        <w:rPr>
          <w:rFonts w:ascii="VW Text" w:hAnsi="VW Text" w:cs="Arial"/>
          <w:bCs/>
          <w:sz w:val="21"/>
          <w:szCs w:val="21"/>
          <w:lang w:val="es-MX"/>
        </w:rPr>
        <w:t xml:space="preserve">premium: los </w:t>
      </w:r>
      <w:r w:rsidRPr="00334F77">
        <w:rPr>
          <w:rFonts w:ascii="VW Text" w:hAnsi="VW Text" w:cs="Arial"/>
          <w:b/>
          <w:bCs/>
          <w:sz w:val="21"/>
          <w:szCs w:val="21"/>
          <w:lang w:val="es-MX"/>
        </w:rPr>
        <w:t>modelos California</w:t>
      </w:r>
      <w:r w:rsidRPr="00334F77">
        <w:rPr>
          <w:rFonts w:ascii="VW Text" w:hAnsi="VW Text" w:cs="Arial"/>
          <w:bCs/>
          <w:sz w:val="21"/>
          <w:szCs w:val="21"/>
          <w:lang w:val="es-MX"/>
        </w:rPr>
        <w:t xml:space="preserve"> del T6.1, del Crafter y del Caddy que se entregaron a los clientes alcanzaron un total de 23,300 unidades en 2021. Las populares camionetas camper lograron un crecimiento del 28 por ciento el año pasado.</w:t>
      </w:r>
    </w:p>
    <w:p w14:paraId="36A091A7" w14:textId="77777777" w:rsidR="008367A9" w:rsidRPr="00334F77" w:rsidRDefault="008367A9" w:rsidP="00907878">
      <w:pPr>
        <w:pStyle w:val="NormalWeb"/>
        <w:shd w:val="clear" w:color="auto" w:fill="FFFFFF"/>
        <w:snapToGrid w:val="0"/>
        <w:spacing w:line="240" w:lineRule="auto"/>
        <w:jc w:val="both"/>
        <w:rPr>
          <w:rFonts w:ascii="VW Text" w:hAnsi="VW Text" w:cs="Arial"/>
          <w:bCs/>
          <w:sz w:val="21"/>
          <w:szCs w:val="21"/>
          <w:lang w:val="es-MX"/>
        </w:rPr>
      </w:pPr>
    </w:p>
    <w:p w14:paraId="490077DA" w14:textId="48C045B0" w:rsidR="008367A9" w:rsidRPr="00334F77" w:rsidRDefault="008367A9" w:rsidP="00907878">
      <w:pPr>
        <w:pStyle w:val="NormalWeb"/>
        <w:shd w:val="clear" w:color="auto" w:fill="FFFFFF"/>
        <w:snapToGrid w:val="0"/>
        <w:spacing w:line="240" w:lineRule="auto"/>
        <w:jc w:val="both"/>
        <w:rPr>
          <w:rFonts w:ascii="VW Text" w:hAnsi="VW Text" w:cs="Arial"/>
          <w:bCs/>
          <w:sz w:val="21"/>
          <w:szCs w:val="21"/>
          <w:lang w:val="es-MX"/>
        </w:rPr>
      </w:pPr>
      <w:r w:rsidRPr="00334F77">
        <w:rPr>
          <w:rFonts w:ascii="VW Text" w:hAnsi="VW Text" w:cs="Arial"/>
          <w:bCs/>
          <w:sz w:val="21"/>
          <w:szCs w:val="21"/>
          <w:lang w:val="es-MX"/>
        </w:rPr>
        <w:t xml:space="preserve">Serie T </w:t>
      </w:r>
      <w:r w:rsidRPr="00334F77">
        <w:rPr>
          <w:rFonts w:ascii="VW Text" w:hAnsi="VW Text" w:cs="Arial"/>
          <w:bCs/>
          <w:sz w:val="21"/>
          <w:szCs w:val="21"/>
          <w:lang w:val="es-MX"/>
        </w:rPr>
        <w:tab/>
      </w:r>
      <w:r w:rsidR="00907878" w:rsidRPr="00334F77">
        <w:rPr>
          <w:rFonts w:ascii="VW Text" w:hAnsi="VW Text" w:cs="Arial"/>
          <w:bCs/>
          <w:sz w:val="21"/>
          <w:szCs w:val="21"/>
          <w:lang w:val="es-MX"/>
        </w:rPr>
        <w:tab/>
      </w:r>
      <w:r w:rsidR="00B0238F">
        <w:rPr>
          <w:rFonts w:ascii="VW Text" w:hAnsi="VW Text" w:cs="Arial"/>
          <w:bCs/>
          <w:sz w:val="21"/>
          <w:szCs w:val="21"/>
          <w:lang w:val="es-MX"/>
        </w:rPr>
        <w:t xml:space="preserve">               </w:t>
      </w:r>
      <w:r w:rsidRPr="00334F77">
        <w:rPr>
          <w:rFonts w:ascii="VW Text" w:hAnsi="VW Text" w:cs="Arial"/>
          <w:bCs/>
          <w:sz w:val="21"/>
          <w:szCs w:val="21"/>
          <w:lang w:val="es-MX"/>
        </w:rPr>
        <w:t xml:space="preserve">166,400 (+ 14.8 por ciento) </w:t>
      </w:r>
    </w:p>
    <w:p w14:paraId="3202CB46" w14:textId="77777777" w:rsidR="008367A9" w:rsidRPr="00334F77" w:rsidRDefault="008367A9" w:rsidP="00907878">
      <w:pPr>
        <w:pStyle w:val="NormalWeb"/>
        <w:shd w:val="clear" w:color="auto" w:fill="FFFFFF"/>
        <w:snapToGrid w:val="0"/>
        <w:spacing w:line="240" w:lineRule="auto"/>
        <w:jc w:val="both"/>
        <w:rPr>
          <w:rFonts w:ascii="VW Text" w:hAnsi="VW Text" w:cs="Arial"/>
          <w:bCs/>
          <w:sz w:val="21"/>
          <w:szCs w:val="21"/>
          <w:lang w:val="es-MX"/>
        </w:rPr>
      </w:pPr>
      <w:r w:rsidRPr="00334F77">
        <w:rPr>
          <w:rFonts w:ascii="VW Text" w:hAnsi="VW Text" w:cs="Arial"/>
          <w:bCs/>
          <w:sz w:val="21"/>
          <w:szCs w:val="21"/>
          <w:lang w:val="es-MX"/>
        </w:rPr>
        <w:t xml:space="preserve">Caddy </w:t>
      </w:r>
      <w:r w:rsidRPr="00334F77">
        <w:rPr>
          <w:rFonts w:ascii="VW Text" w:hAnsi="VW Text" w:cs="Arial"/>
          <w:bCs/>
          <w:sz w:val="21"/>
          <w:szCs w:val="21"/>
          <w:lang w:val="es-MX"/>
        </w:rPr>
        <w:tab/>
      </w:r>
      <w:r w:rsidR="00907878" w:rsidRPr="00334F77">
        <w:rPr>
          <w:rFonts w:ascii="VW Text" w:hAnsi="VW Text" w:cs="Arial"/>
          <w:bCs/>
          <w:sz w:val="21"/>
          <w:szCs w:val="21"/>
          <w:lang w:val="es-MX"/>
        </w:rPr>
        <w:tab/>
      </w:r>
      <w:r w:rsidR="00907878" w:rsidRPr="00334F77">
        <w:rPr>
          <w:rFonts w:ascii="VW Text" w:hAnsi="VW Text" w:cs="Arial"/>
          <w:bCs/>
          <w:sz w:val="21"/>
          <w:szCs w:val="21"/>
          <w:lang w:val="es-MX"/>
        </w:rPr>
        <w:tab/>
      </w:r>
      <w:r w:rsidRPr="00334F77">
        <w:rPr>
          <w:rFonts w:ascii="VW Text" w:hAnsi="VW Text" w:cs="Arial"/>
          <w:bCs/>
          <w:sz w:val="21"/>
          <w:szCs w:val="21"/>
          <w:lang w:val="es-MX"/>
        </w:rPr>
        <w:t xml:space="preserve">85,200 (- 24.5 por ciento) </w:t>
      </w:r>
    </w:p>
    <w:p w14:paraId="303D178B" w14:textId="77777777" w:rsidR="008367A9" w:rsidRPr="00334F77" w:rsidRDefault="008367A9" w:rsidP="00907878">
      <w:pPr>
        <w:pStyle w:val="NormalWeb"/>
        <w:shd w:val="clear" w:color="auto" w:fill="FFFFFF"/>
        <w:snapToGrid w:val="0"/>
        <w:spacing w:line="240" w:lineRule="auto"/>
        <w:jc w:val="both"/>
        <w:rPr>
          <w:rFonts w:ascii="VW Text" w:hAnsi="VW Text" w:cs="Arial"/>
          <w:bCs/>
          <w:sz w:val="21"/>
          <w:szCs w:val="21"/>
          <w:lang w:val="es-MX"/>
        </w:rPr>
      </w:pPr>
      <w:r w:rsidRPr="00334F77">
        <w:rPr>
          <w:rFonts w:ascii="VW Text" w:hAnsi="VW Text" w:cs="Arial"/>
          <w:bCs/>
          <w:sz w:val="21"/>
          <w:szCs w:val="21"/>
          <w:lang w:val="es-MX"/>
        </w:rPr>
        <w:t xml:space="preserve">Amarok </w:t>
      </w:r>
      <w:r w:rsidRPr="00334F77">
        <w:rPr>
          <w:rFonts w:ascii="VW Text" w:hAnsi="VW Text" w:cs="Arial"/>
          <w:bCs/>
          <w:sz w:val="21"/>
          <w:szCs w:val="21"/>
          <w:lang w:val="es-MX"/>
        </w:rPr>
        <w:tab/>
      </w:r>
      <w:r w:rsidR="00907878" w:rsidRPr="00334F77">
        <w:rPr>
          <w:rFonts w:ascii="VW Text" w:hAnsi="VW Text" w:cs="Arial"/>
          <w:bCs/>
          <w:sz w:val="21"/>
          <w:szCs w:val="21"/>
          <w:lang w:val="es-MX"/>
        </w:rPr>
        <w:tab/>
      </w:r>
      <w:r w:rsidRPr="00334F77">
        <w:rPr>
          <w:rFonts w:ascii="VW Text" w:hAnsi="VW Text" w:cs="Arial"/>
          <w:bCs/>
          <w:sz w:val="21"/>
          <w:szCs w:val="21"/>
          <w:lang w:val="es-MX"/>
        </w:rPr>
        <w:t xml:space="preserve">45,400 (- 13.0 por ciento) </w:t>
      </w:r>
    </w:p>
    <w:p w14:paraId="32BD048A" w14:textId="77777777" w:rsidR="008367A9" w:rsidRPr="00334F77" w:rsidRDefault="008367A9" w:rsidP="00907878">
      <w:pPr>
        <w:pStyle w:val="NormalWeb"/>
        <w:shd w:val="clear" w:color="auto" w:fill="FFFFFF"/>
        <w:snapToGrid w:val="0"/>
        <w:spacing w:line="240" w:lineRule="auto"/>
        <w:jc w:val="both"/>
        <w:rPr>
          <w:rFonts w:ascii="VW Text" w:hAnsi="VW Text" w:cs="Arial"/>
          <w:bCs/>
          <w:sz w:val="21"/>
          <w:szCs w:val="21"/>
          <w:lang w:val="es-MX"/>
        </w:rPr>
      </w:pPr>
      <w:r w:rsidRPr="00334F77">
        <w:rPr>
          <w:rFonts w:ascii="VW Text" w:hAnsi="VW Text" w:cs="Arial"/>
          <w:bCs/>
          <w:sz w:val="21"/>
          <w:szCs w:val="21"/>
          <w:lang w:val="es-MX"/>
        </w:rPr>
        <w:t xml:space="preserve">Crafter </w:t>
      </w:r>
      <w:r w:rsidRPr="00334F77">
        <w:rPr>
          <w:rFonts w:ascii="VW Text" w:hAnsi="VW Text" w:cs="Arial"/>
          <w:bCs/>
          <w:sz w:val="21"/>
          <w:szCs w:val="21"/>
          <w:lang w:val="es-MX"/>
        </w:rPr>
        <w:tab/>
      </w:r>
      <w:r w:rsidR="00907878" w:rsidRPr="00334F77">
        <w:rPr>
          <w:rFonts w:ascii="VW Text" w:hAnsi="VW Text" w:cs="Arial"/>
          <w:bCs/>
          <w:sz w:val="21"/>
          <w:szCs w:val="21"/>
          <w:lang w:val="es-MX"/>
        </w:rPr>
        <w:tab/>
      </w:r>
      <w:r w:rsidR="00907878" w:rsidRPr="00334F77">
        <w:rPr>
          <w:rFonts w:ascii="VW Text" w:hAnsi="VW Text" w:cs="Arial"/>
          <w:bCs/>
          <w:sz w:val="21"/>
          <w:szCs w:val="21"/>
          <w:lang w:val="es-MX"/>
        </w:rPr>
        <w:tab/>
      </w:r>
      <w:r w:rsidRPr="00334F77">
        <w:rPr>
          <w:rFonts w:ascii="VW Text" w:hAnsi="VW Text" w:cs="Arial"/>
          <w:bCs/>
          <w:sz w:val="21"/>
          <w:szCs w:val="21"/>
          <w:lang w:val="es-MX"/>
        </w:rPr>
        <w:t xml:space="preserve">62,300 (+ 1.0 por ciento) </w:t>
      </w:r>
    </w:p>
    <w:p w14:paraId="18640232" w14:textId="77777777" w:rsidR="008367A9" w:rsidRPr="00334F77" w:rsidRDefault="008367A9" w:rsidP="00907878">
      <w:pPr>
        <w:pStyle w:val="NormalWeb"/>
        <w:shd w:val="clear" w:color="auto" w:fill="FFFFFF"/>
        <w:snapToGrid w:val="0"/>
        <w:spacing w:line="240" w:lineRule="auto"/>
        <w:jc w:val="both"/>
        <w:rPr>
          <w:rFonts w:ascii="VW Text" w:hAnsi="VW Text" w:cs="Arial"/>
          <w:bCs/>
          <w:sz w:val="21"/>
          <w:szCs w:val="21"/>
          <w:lang w:val="es-MX"/>
        </w:rPr>
      </w:pPr>
      <w:r w:rsidRPr="00334F77">
        <w:rPr>
          <w:rFonts w:ascii="VW Text" w:hAnsi="VW Text" w:cs="Arial"/>
          <w:bCs/>
          <w:sz w:val="21"/>
          <w:szCs w:val="21"/>
          <w:lang w:val="es-MX"/>
        </w:rPr>
        <w:t xml:space="preserve">Modelos California </w:t>
      </w:r>
      <w:r w:rsidRPr="00334F77">
        <w:rPr>
          <w:rFonts w:ascii="VW Text" w:hAnsi="VW Text" w:cs="Arial"/>
          <w:bCs/>
          <w:sz w:val="21"/>
          <w:szCs w:val="21"/>
          <w:lang w:val="es-MX"/>
        </w:rPr>
        <w:tab/>
        <w:t xml:space="preserve">23,300 (+ 28.7 por ciento) </w:t>
      </w:r>
    </w:p>
    <w:p w14:paraId="4FB4E665" w14:textId="77777777" w:rsidR="008367A9" w:rsidRPr="00334F77" w:rsidRDefault="008367A9" w:rsidP="00907878">
      <w:pPr>
        <w:pStyle w:val="NormalWeb"/>
        <w:shd w:val="clear" w:color="auto" w:fill="FFFFFF"/>
        <w:snapToGrid w:val="0"/>
        <w:spacing w:line="240" w:lineRule="auto"/>
        <w:jc w:val="both"/>
        <w:rPr>
          <w:rFonts w:ascii="VW Text" w:hAnsi="VW Text" w:cs="Arial"/>
          <w:bCs/>
          <w:sz w:val="21"/>
          <w:szCs w:val="21"/>
          <w:lang w:val="es-MX"/>
        </w:rPr>
      </w:pPr>
      <w:r w:rsidRPr="00334F77">
        <w:rPr>
          <w:rFonts w:ascii="VW Text" w:hAnsi="VW Text" w:cs="Arial"/>
          <w:bCs/>
          <w:sz w:val="21"/>
          <w:szCs w:val="21"/>
          <w:lang w:val="es-MX"/>
        </w:rPr>
        <w:t xml:space="preserve">Modelos eléctricos </w:t>
      </w:r>
      <w:r w:rsidRPr="00334F77">
        <w:rPr>
          <w:rFonts w:ascii="VW Text" w:hAnsi="VW Text" w:cs="Arial"/>
          <w:bCs/>
          <w:sz w:val="21"/>
          <w:szCs w:val="21"/>
          <w:lang w:val="es-MX"/>
        </w:rPr>
        <w:tab/>
        <w:t>3,600 (+ 35.1 por ciento)</w:t>
      </w:r>
    </w:p>
    <w:p w14:paraId="69F78D4D" w14:textId="77777777" w:rsidR="008367A9" w:rsidRPr="00334F77" w:rsidRDefault="008367A9" w:rsidP="00907878">
      <w:pPr>
        <w:pStyle w:val="NormalWeb"/>
        <w:shd w:val="clear" w:color="auto" w:fill="FFFFFF"/>
        <w:snapToGrid w:val="0"/>
        <w:spacing w:line="240" w:lineRule="auto"/>
        <w:jc w:val="both"/>
        <w:rPr>
          <w:rFonts w:ascii="VW Text" w:hAnsi="VW Text" w:cs="Arial"/>
          <w:bCs/>
          <w:sz w:val="21"/>
          <w:szCs w:val="21"/>
          <w:lang w:val="es-MX"/>
        </w:rPr>
      </w:pPr>
      <w:r w:rsidRPr="00334F77">
        <w:rPr>
          <w:rFonts w:ascii="VW Text" w:hAnsi="VW Text" w:cs="Arial"/>
          <w:bCs/>
          <w:sz w:val="21"/>
          <w:szCs w:val="21"/>
          <w:lang w:val="es-MX"/>
        </w:rPr>
        <w:t xml:space="preserve"> </w:t>
      </w:r>
    </w:p>
    <w:p w14:paraId="58F4B04B" w14:textId="77777777" w:rsidR="008367A9" w:rsidRPr="00334F77" w:rsidRDefault="008367A9" w:rsidP="00907878">
      <w:pPr>
        <w:pStyle w:val="NormalWeb"/>
        <w:shd w:val="clear" w:color="auto" w:fill="FFFFFF"/>
        <w:snapToGrid w:val="0"/>
        <w:spacing w:line="240" w:lineRule="auto"/>
        <w:jc w:val="both"/>
        <w:rPr>
          <w:rFonts w:ascii="VW Text" w:hAnsi="VW Text" w:cs="Arial"/>
          <w:b/>
          <w:bCs/>
          <w:sz w:val="21"/>
          <w:szCs w:val="21"/>
          <w:lang w:val="es-MX"/>
        </w:rPr>
      </w:pPr>
      <w:r w:rsidRPr="00334F77">
        <w:rPr>
          <w:rFonts w:ascii="VW Text" w:hAnsi="VW Text" w:cs="Arial"/>
          <w:b/>
          <w:bCs/>
          <w:sz w:val="21"/>
          <w:szCs w:val="21"/>
          <w:lang w:val="es-MX"/>
        </w:rPr>
        <w:t>Unidades entregadas por región</w:t>
      </w:r>
    </w:p>
    <w:p w14:paraId="3E1C079C" w14:textId="61D0FB7E" w:rsidR="008367A9" w:rsidRPr="00334F77" w:rsidRDefault="008367A9" w:rsidP="00907878">
      <w:pPr>
        <w:pStyle w:val="NormalWeb"/>
        <w:shd w:val="clear" w:color="auto" w:fill="FFFFFF"/>
        <w:snapToGrid w:val="0"/>
        <w:spacing w:line="240" w:lineRule="auto"/>
        <w:jc w:val="both"/>
        <w:rPr>
          <w:rFonts w:ascii="VW Text" w:hAnsi="VW Text" w:cs="Arial"/>
          <w:bCs/>
          <w:sz w:val="21"/>
          <w:szCs w:val="21"/>
          <w:lang w:val="es-MX"/>
        </w:rPr>
      </w:pPr>
      <w:r w:rsidRPr="00334F77">
        <w:rPr>
          <w:rFonts w:ascii="VW Text" w:hAnsi="VW Text" w:cs="Arial"/>
          <w:b/>
          <w:bCs/>
          <w:sz w:val="21"/>
          <w:szCs w:val="21"/>
          <w:u w:val="single"/>
          <w:lang w:val="es-MX"/>
        </w:rPr>
        <w:t>Europa Occidental</w:t>
      </w:r>
      <w:r w:rsidRPr="00334F77">
        <w:rPr>
          <w:rFonts w:ascii="VW Text" w:hAnsi="VW Text" w:cs="Arial"/>
          <w:bCs/>
          <w:sz w:val="21"/>
          <w:szCs w:val="21"/>
          <w:lang w:val="es-MX"/>
        </w:rPr>
        <w:t>: El número de vehículos que VW</w:t>
      </w:r>
      <w:r w:rsidR="001B1A4F">
        <w:rPr>
          <w:rFonts w:ascii="VW Text" w:hAnsi="VW Text" w:cs="Arial"/>
          <w:bCs/>
          <w:sz w:val="21"/>
          <w:szCs w:val="21"/>
          <w:lang w:val="es-MX"/>
        </w:rPr>
        <w:t>VC</w:t>
      </w:r>
      <w:r w:rsidRPr="00334F77">
        <w:rPr>
          <w:rFonts w:ascii="VW Text" w:hAnsi="VW Text" w:cs="Arial"/>
          <w:bCs/>
          <w:sz w:val="21"/>
          <w:szCs w:val="21"/>
          <w:lang w:val="es-MX"/>
        </w:rPr>
        <w:t xml:space="preserve"> entregó a los clientes</w:t>
      </w:r>
      <w:r w:rsidR="001B1A4F">
        <w:rPr>
          <w:rFonts w:ascii="VW Text" w:hAnsi="VW Text" w:cs="Arial"/>
          <w:bCs/>
          <w:sz w:val="21"/>
          <w:szCs w:val="21"/>
          <w:lang w:val="es-MX"/>
        </w:rPr>
        <w:t xml:space="preserve"> en el 2021</w:t>
      </w:r>
      <w:r w:rsidRPr="00334F77">
        <w:rPr>
          <w:rFonts w:ascii="VW Text" w:hAnsi="VW Text" w:cs="Arial"/>
          <w:bCs/>
          <w:sz w:val="21"/>
          <w:szCs w:val="21"/>
          <w:lang w:val="es-MX"/>
        </w:rPr>
        <w:t xml:space="preserve"> fue de 248,700 (año anterior fueron 264,900). Con 91,000 vehículos (101,000), Alemania se mantiene hasta ahora como el mercado más fuerte, seguido de Gran Bretaña con 36,800 (36,500) unidades y Francia con 15,300 (15,900).</w:t>
      </w:r>
    </w:p>
    <w:p w14:paraId="545CC7C2" w14:textId="77777777" w:rsidR="008367A9" w:rsidRPr="00334F77" w:rsidRDefault="008367A9" w:rsidP="00907878">
      <w:pPr>
        <w:pStyle w:val="NormalWeb"/>
        <w:shd w:val="clear" w:color="auto" w:fill="FFFFFF"/>
        <w:snapToGrid w:val="0"/>
        <w:spacing w:line="240" w:lineRule="auto"/>
        <w:jc w:val="both"/>
        <w:rPr>
          <w:rFonts w:ascii="VW Text" w:hAnsi="VW Text" w:cs="Arial"/>
          <w:bCs/>
          <w:sz w:val="21"/>
          <w:szCs w:val="21"/>
          <w:lang w:val="es-MX"/>
        </w:rPr>
      </w:pPr>
    </w:p>
    <w:p w14:paraId="06684063" w14:textId="5F2F63A2" w:rsidR="008367A9" w:rsidRPr="00334F77" w:rsidRDefault="008367A9" w:rsidP="00907878">
      <w:pPr>
        <w:pStyle w:val="NormalWeb"/>
        <w:shd w:val="clear" w:color="auto" w:fill="FFFFFF"/>
        <w:snapToGrid w:val="0"/>
        <w:spacing w:line="240" w:lineRule="auto"/>
        <w:jc w:val="both"/>
        <w:rPr>
          <w:rFonts w:ascii="VW Text" w:hAnsi="VW Text" w:cs="Arial"/>
          <w:bCs/>
          <w:sz w:val="21"/>
          <w:szCs w:val="21"/>
          <w:lang w:val="es-MX"/>
        </w:rPr>
      </w:pPr>
      <w:r w:rsidRPr="00334F77">
        <w:rPr>
          <w:rFonts w:ascii="VW Text" w:hAnsi="VW Text" w:cs="Arial"/>
          <w:b/>
          <w:bCs/>
          <w:sz w:val="21"/>
          <w:szCs w:val="21"/>
          <w:u w:val="single"/>
          <w:lang w:val="es-MX"/>
        </w:rPr>
        <w:t>Europa Oriental</w:t>
      </w:r>
      <w:r w:rsidRPr="00334F77">
        <w:rPr>
          <w:rFonts w:ascii="VW Text" w:hAnsi="VW Text" w:cs="Arial"/>
          <w:bCs/>
          <w:sz w:val="21"/>
          <w:szCs w:val="21"/>
          <w:lang w:val="es-MX"/>
        </w:rPr>
        <w:t xml:space="preserve">: El año pasado, el mercado de Europa Oriental tuvo una </w:t>
      </w:r>
      <w:r w:rsidR="001B1A4F">
        <w:rPr>
          <w:rFonts w:ascii="VW Text" w:hAnsi="VW Text" w:cs="Arial"/>
          <w:bCs/>
          <w:sz w:val="21"/>
          <w:szCs w:val="21"/>
          <w:lang w:val="es-MX"/>
        </w:rPr>
        <w:t>baja</w:t>
      </w:r>
      <w:r w:rsidRPr="00334F77">
        <w:rPr>
          <w:rFonts w:ascii="VW Text" w:hAnsi="VW Text" w:cs="Arial"/>
          <w:bCs/>
          <w:sz w:val="21"/>
          <w:szCs w:val="21"/>
          <w:lang w:val="es-MX"/>
        </w:rPr>
        <w:t xml:space="preserve"> para </w:t>
      </w:r>
      <w:r w:rsidR="001B1A4F">
        <w:rPr>
          <w:rFonts w:ascii="VW Text" w:hAnsi="VW Text" w:cs="Arial"/>
          <w:bCs/>
          <w:sz w:val="21"/>
          <w:szCs w:val="21"/>
          <w:lang w:val="es-MX"/>
        </w:rPr>
        <w:t xml:space="preserve">la Marca </w:t>
      </w:r>
      <w:r w:rsidRPr="00334F77">
        <w:rPr>
          <w:rFonts w:ascii="VW Text" w:hAnsi="VW Text" w:cs="Arial"/>
          <w:bCs/>
          <w:sz w:val="21"/>
          <w:szCs w:val="21"/>
          <w:lang w:val="es-MX"/>
        </w:rPr>
        <w:t>del 9.4 por ciento</w:t>
      </w:r>
      <w:r w:rsidR="001B1A4F">
        <w:rPr>
          <w:rFonts w:ascii="VW Text" w:hAnsi="VW Text" w:cs="Arial"/>
          <w:bCs/>
          <w:sz w:val="21"/>
          <w:szCs w:val="21"/>
          <w:lang w:val="es-MX"/>
        </w:rPr>
        <w:t>,</w:t>
      </w:r>
      <w:r w:rsidRPr="00334F77">
        <w:rPr>
          <w:rFonts w:ascii="VW Text" w:hAnsi="VW Text" w:cs="Arial"/>
          <w:bCs/>
          <w:sz w:val="21"/>
          <w:szCs w:val="21"/>
          <w:lang w:val="es-MX"/>
        </w:rPr>
        <w:t xml:space="preserve"> para ubicarse en los 30,200 vehículos entregados a los clientes. El mayor mercado sigue siendo Polonia con sus dos centros de producción en Poznań y Września. Las unidades distribuidas</w:t>
      </w:r>
      <w:r w:rsidR="001B1A4F">
        <w:rPr>
          <w:rFonts w:ascii="VW Text" w:hAnsi="VW Text" w:cs="Arial"/>
          <w:bCs/>
          <w:sz w:val="21"/>
          <w:szCs w:val="21"/>
          <w:lang w:val="es-MX"/>
        </w:rPr>
        <w:t xml:space="preserve"> contabilizaron</w:t>
      </w:r>
      <w:r w:rsidRPr="00334F77">
        <w:rPr>
          <w:rFonts w:ascii="VW Text" w:hAnsi="VW Text" w:cs="Arial"/>
          <w:bCs/>
          <w:sz w:val="21"/>
          <w:szCs w:val="21"/>
          <w:lang w:val="es-MX"/>
        </w:rPr>
        <w:t xml:space="preserve"> 9,100 (el año anterior fueron 9,600).</w:t>
      </w:r>
    </w:p>
    <w:p w14:paraId="687AC072" w14:textId="77777777" w:rsidR="008367A9" w:rsidRPr="00334F77" w:rsidRDefault="008367A9" w:rsidP="00907878">
      <w:pPr>
        <w:pStyle w:val="NormalWeb"/>
        <w:shd w:val="clear" w:color="auto" w:fill="FFFFFF"/>
        <w:snapToGrid w:val="0"/>
        <w:spacing w:line="240" w:lineRule="auto"/>
        <w:jc w:val="both"/>
        <w:rPr>
          <w:rFonts w:ascii="VW Text" w:hAnsi="VW Text" w:cs="Arial"/>
          <w:bCs/>
          <w:sz w:val="21"/>
          <w:szCs w:val="21"/>
          <w:lang w:val="es-MX"/>
        </w:rPr>
      </w:pPr>
    </w:p>
    <w:p w14:paraId="4D46CF83" w14:textId="77777777" w:rsidR="001B1A4F" w:rsidRDefault="008367A9" w:rsidP="00907878">
      <w:pPr>
        <w:pStyle w:val="NormalWeb"/>
        <w:shd w:val="clear" w:color="auto" w:fill="FFFFFF"/>
        <w:snapToGrid w:val="0"/>
        <w:spacing w:line="240" w:lineRule="auto"/>
        <w:jc w:val="both"/>
        <w:rPr>
          <w:rFonts w:ascii="VW Text" w:hAnsi="VW Text" w:cs="Arial"/>
          <w:bCs/>
          <w:sz w:val="21"/>
          <w:szCs w:val="21"/>
          <w:lang w:val="es-MX"/>
        </w:rPr>
      </w:pPr>
      <w:r w:rsidRPr="00334F77">
        <w:rPr>
          <w:rFonts w:ascii="VW Text" w:hAnsi="VW Text" w:cs="Arial"/>
          <w:b/>
          <w:bCs/>
          <w:sz w:val="21"/>
          <w:szCs w:val="21"/>
          <w:u w:val="single"/>
          <w:lang w:val="es-MX"/>
        </w:rPr>
        <w:t>Norteamérica y Sudamérica</w:t>
      </w:r>
      <w:r w:rsidRPr="00334F77">
        <w:rPr>
          <w:rFonts w:ascii="VW Text" w:hAnsi="VW Text" w:cs="Arial"/>
          <w:bCs/>
          <w:sz w:val="21"/>
          <w:szCs w:val="21"/>
          <w:lang w:val="es-MX"/>
        </w:rPr>
        <w:t>: Mientras que México, el único mercado de V</w:t>
      </w:r>
      <w:r w:rsidR="001B1A4F">
        <w:rPr>
          <w:rFonts w:ascii="VW Text" w:hAnsi="VW Text" w:cs="Arial"/>
          <w:bCs/>
          <w:sz w:val="21"/>
          <w:szCs w:val="21"/>
          <w:lang w:val="es-MX"/>
        </w:rPr>
        <w:t>olkswagen Vehículos Comerciales</w:t>
      </w:r>
      <w:r w:rsidRPr="00334F77">
        <w:rPr>
          <w:rFonts w:ascii="VW Text" w:hAnsi="VW Text" w:cs="Arial"/>
          <w:bCs/>
          <w:sz w:val="21"/>
          <w:szCs w:val="21"/>
          <w:lang w:val="es-MX"/>
        </w:rPr>
        <w:t xml:space="preserve"> en Norteamérica, registró un descenso para colocarse en los 4,600 vehículos (el año anterior fueron 7,000), Sudamérica continuó teniendo importantes variaciones. Con 32,900 vehículos, la región creció en general respecto al año anterior en 16.5 por ciento (el año anterior fueron 28,200). </w:t>
      </w:r>
    </w:p>
    <w:p w14:paraId="4835D53E" w14:textId="1DAE279D" w:rsidR="008367A9" w:rsidRPr="00334F77" w:rsidRDefault="008367A9" w:rsidP="00907878">
      <w:pPr>
        <w:pStyle w:val="NormalWeb"/>
        <w:shd w:val="clear" w:color="auto" w:fill="FFFFFF"/>
        <w:snapToGrid w:val="0"/>
        <w:spacing w:line="240" w:lineRule="auto"/>
        <w:jc w:val="both"/>
        <w:rPr>
          <w:rFonts w:ascii="VW Text" w:hAnsi="VW Text" w:cs="Arial"/>
          <w:bCs/>
          <w:sz w:val="21"/>
          <w:szCs w:val="21"/>
          <w:lang w:val="es-MX"/>
        </w:rPr>
      </w:pPr>
      <w:r w:rsidRPr="00334F77">
        <w:rPr>
          <w:rFonts w:ascii="VW Text" w:hAnsi="VW Text" w:cs="Arial"/>
          <w:bCs/>
          <w:sz w:val="21"/>
          <w:szCs w:val="21"/>
          <w:lang w:val="es-MX"/>
        </w:rPr>
        <w:lastRenderedPageBreak/>
        <w:t xml:space="preserve">Vuelve a registrarse un crecimiento, predominantemente en el mercado argentino con un alza del 44.6 por ciento a 18,700 vehículos, mientras que Brasil muestra una </w:t>
      </w:r>
      <w:r w:rsidR="001B1A4F">
        <w:rPr>
          <w:rFonts w:ascii="VW Text" w:hAnsi="VW Text" w:cs="Arial"/>
          <w:bCs/>
          <w:sz w:val="21"/>
          <w:szCs w:val="21"/>
          <w:lang w:val="es-MX"/>
        </w:rPr>
        <w:t>contracción,</w:t>
      </w:r>
      <w:r w:rsidRPr="00334F77">
        <w:rPr>
          <w:rFonts w:ascii="VW Text" w:hAnsi="VW Text" w:cs="Arial"/>
          <w:bCs/>
          <w:sz w:val="21"/>
          <w:szCs w:val="21"/>
          <w:lang w:val="es-MX"/>
        </w:rPr>
        <w:t xml:space="preserve"> para ubicarse en los 7,900 vehículos (menos 25.5 por ciento).</w:t>
      </w:r>
    </w:p>
    <w:p w14:paraId="544280B7" w14:textId="77777777" w:rsidR="008367A9" w:rsidRPr="00334F77" w:rsidRDefault="008367A9" w:rsidP="00907878">
      <w:pPr>
        <w:pStyle w:val="NormalWeb"/>
        <w:shd w:val="clear" w:color="auto" w:fill="FFFFFF"/>
        <w:snapToGrid w:val="0"/>
        <w:spacing w:line="240" w:lineRule="auto"/>
        <w:jc w:val="both"/>
        <w:rPr>
          <w:rFonts w:ascii="VW Text" w:hAnsi="VW Text" w:cs="Arial"/>
          <w:bCs/>
          <w:sz w:val="21"/>
          <w:szCs w:val="21"/>
          <w:lang w:val="es-MX"/>
        </w:rPr>
      </w:pPr>
    </w:p>
    <w:p w14:paraId="1650DA7A" w14:textId="77777777" w:rsidR="008367A9" w:rsidRPr="00334F77" w:rsidRDefault="008367A9" w:rsidP="00907878">
      <w:pPr>
        <w:pStyle w:val="NormalWeb"/>
        <w:shd w:val="clear" w:color="auto" w:fill="FFFFFF"/>
        <w:snapToGrid w:val="0"/>
        <w:spacing w:line="240" w:lineRule="auto"/>
        <w:jc w:val="both"/>
        <w:rPr>
          <w:rFonts w:ascii="VW Text" w:hAnsi="VW Text" w:cs="Arial"/>
          <w:bCs/>
          <w:sz w:val="21"/>
          <w:szCs w:val="21"/>
          <w:lang w:val="es-MX"/>
        </w:rPr>
      </w:pPr>
      <w:r w:rsidRPr="00334F77">
        <w:rPr>
          <w:rFonts w:ascii="VW Text" w:hAnsi="VW Text" w:cs="Arial"/>
          <w:b/>
          <w:bCs/>
          <w:sz w:val="21"/>
          <w:szCs w:val="21"/>
          <w:u w:val="single"/>
          <w:lang w:val="es-MX"/>
        </w:rPr>
        <w:t>Asia/Pacífico</w:t>
      </w:r>
      <w:r w:rsidRPr="00334F77">
        <w:rPr>
          <w:rFonts w:ascii="VW Text" w:hAnsi="VW Text" w:cs="Arial"/>
          <w:bCs/>
          <w:sz w:val="21"/>
          <w:szCs w:val="21"/>
          <w:lang w:val="es-MX"/>
        </w:rPr>
        <w:t>: En 2021, toda la región creció un 10.7 por ciento para alcanzar los 17,500 vehículos entregados a los clientes. Australia sigue siendo el mercado más fuerte al registrar un aumento a 12,500 unidades (año anterior fueron 10,500).</w:t>
      </w:r>
    </w:p>
    <w:p w14:paraId="36DA46AC" w14:textId="77777777" w:rsidR="008367A9" w:rsidRPr="00334F77" w:rsidRDefault="008367A9" w:rsidP="00907878">
      <w:pPr>
        <w:pStyle w:val="NormalWeb"/>
        <w:shd w:val="clear" w:color="auto" w:fill="FFFFFF"/>
        <w:snapToGrid w:val="0"/>
        <w:spacing w:line="240" w:lineRule="auto"/>
        <w:jc w:val="both"/>
        <w:rPr>
          <w:rFonts w:ascii="VW Text" w:hAnsi="VW Text" w:cs="Arial"/>
          <w:bCs/>
          <w:sz w:val="21"/>
          <w:szCs w:val="21"/>
          <w:lang w:val="es-MX"/>
        </w:rPr>
      </w:pPr>
    </w:p>
    <w:p w14:paraId="6ED611D8" w14:textId="4E643C6E" w:rsidR="008367A9" w:rsidRPr="00334F77" w:rsidRDefault="008367A9" w:rsidP="00907878">
      <w:pPr>
        <w:pStyle w:val="NormalWeb"/>
        <w:shd w:val="clear" w:color="auto" w:fill="FFFFFF"/>
        <w:snapToGrid w:val="0"/>
        <w:spacing w:line="240" w:lineRule="auto"/>
        <w:jc w:val="both"/>
        <w:rPr>
          <w:rFonts w:ascii="VW Text" w:hAnsi="VW Text" w:cs="Arial"/>
          <w:bCs/>
          <w:sz w:val="21"/>
          <w:szCs w:val="21"/>
          <w:lang w:val="es-MX"/>
        </w:rPr>
      </w:pPr>
      <w:r w:rsidRPr="00334F77">
        <w:rPr>
          <w:rFonts w:ascii="VW Text" w:hAnsi="VW Text" w:cs="Arial"/>
          <w:b/>
          <w:bCs/>
          <w:sz w:val="21"/>
          <w:szCs w:val="21"/>
          <w:u w:val="single"/>
          <w:lang w:val="es-MX"/>
        </w:rPr>
        <w:t>África</w:t>
      </w:r>
      <w:r w:rsidRPr="00334F77">
        <w:rPr>
          <w:rFonts w:ascii="VW Text" w:hAnsi="VW Text" w:cs="Arial"/>
          <w:bCs/>
          <w:sz w:val="21"/>
          <w:szCs w:val="21"/>
          <w:lang w:val="es-MX"/>
        </w:rPr>
        <w:t>:</w:t>
      </w:r>
      <w:r w:rsidR="00495DBA">
        <w:rPr>
          <w:rFonts w:ascii="VW Text" w:hAnsi="VW Text" w:cs="Arial"/>
          <w:bCs/>
          <w:sz w:val="21"/>
          <w:szCs w:val="21"/>
          <w:lang w:val="es-MX"/>
        </w:rPr>
        <w:t xml:space="preserve"> </w:t>
      </w:r>
      <w:r w:rsidRPr="00334F77">
        <w:rPr>
          <w:rFonts w:ascii="VW Text" w:hAnsi="VW Text" w:cs="Arial"/>
          <w:bCs/>
          <w:sz w:val="21"/>
          <w:szCs w:val="21"/>
          <w:lang w:val="es-MX"/>
        </w:rPr>
        <w:t>Después de un año muy débil en 2020 (7,700), se logró una ligera recuperación en el continente africano gracias a que las unidades entregadas se elevaron a 9,000. En Sudáfrica, el mercado más fuerte del continente, se logró un incremento a 5,200 (4,300) vehículos pese a la difícil situación generada por el coronavirus.</w:t>
      </w:r>
    </w:p>
    <w:p w14:paraId="257771BF" w14:textId="77777777" w:rsidR="008367A9" w:rsidRPr="00334F77" w:rsidRDefault="008367A9" w:rsidP="00907878">
      <w:pPr>
        <w:pStyle w:val="NormalWeb"/>
        <w:shd w:val="clear" w:color="auto" w:fill="FFFFFF"/>
        <w:snapToGrid w:val="0"/>
        <w:spacing w:line="240" w:lineRule="auto"/>
        <w:jc w:val="both"/>
        <w:rPr>
          <w:rFonts w:ascii="VW Text" w:hAnsi="VW Text" w:cs="Arial"/>
          <w:bCs/>
          <w:sz w:val="21"/>
          <w:szCs w:val="21"/>
          <w:lang w:val="es-MX"/>
        </w:rPr>
      </w:pPr>
    </w:p>
    <w:p w14:paraId="725383FA" w14:textId="2025CA82" w:rsidR="008367A9" w:rsidRPr="00334F77" w:rsidRDefault="008367A9" w:rsidP="00907878">
      <w:pPr>
        <w:pStyle w:val="NormalWeb"/>
        <w:shd w:val="clear" w:color="auto" w:fill="FFFFFF"/>
        <w:snapToGrid w:val="0"/>
        <w:spacing w:line="240" w:lineRule="auto"/>
        <w:jc w:val="both"/>
        <w:rPr>
          <w:rFonts w:ascii="VW Text" w:hAnsi="VW Text" w:cs="Arial"/>
          <w:bCs/>
          <w:sz w:val="21"/>
          <w:szCs w:val="21"/>
          <w:lang w:val="es-MX"/>
        </w:rPr>
      </w:pPr>
      <w:r w:rsidRPr="00334F77">
        <w:rPr>
          <w:rFonts w:ascii="VW Text" w:hAnsi="VW Text" w:cs="Arial"/>
          <w:b/>
          <w:bCs/>
          <w:sz w:val="21"/>
          <w:szCs w:val="21"/>
          <w:u w:val="single"/>
          <w:lang w:val="es-MX"/>
        </w:rPr>
        <w:t>Medio Oriente</w:t>
      </w:r>
      <w:r w:rsidRPr="00334F77">
        <w:rPr>
          <w:rFonts w:ascii="VW Text" w:hAnsi="VW Text" w:cs="Arial"/>
          <w:bCs/>
          <w:sz w:val="21"/>
          <w:szCs w:val="21"/>
          <w:lang w:val="es-MX"/>
        </w:rPr>
        <w:t>:</w:t>
      </w:r>
      <w:r w:rsidR="00495DBA">
        <w:rPr>
          <w:rFonts w:ascii="VW Text" w:hAnsi="VW Text" w:cs="Arial"/>
          <w:bCs/>
          <w:sz w:val="21"/>
          <w:szCs w:val="21"/>
          <w:lang w:val="es-MX"/>
        </w:rPr>
        <w:t xml:space="preserve"> </w:t>
      </w:r>
      <w:r w:rsidRPr="00334F77">
        <w:rPr>
          <w:rFonts w:ascii="VW Text" w:hAnsi="VW Text" w:cs="Arial"/>
          <w:bCs/>
          <w:sz w:val="21"/>
          <w:szCs w:val="21"/>
          <w:lang w:val="es-MX"/>
        </w:rPr>
        <w:t>Tras un año fuerte en 2020, la región volvió a registrar un crecimiento del 12.9 por ciento para alcanzar los 16,600 vehículos en 2021. Aquí también se confirmó la tendencia positiva en el mercado más fuerte: Turquía creció 17.0 por ciento a 14,700 vehículos (año anterior fueron 12,500).</w:t>
      </w:r>
    </w:p>
    <w:p w14:paraId="08FAF4A0" w14:textId="77777777" w:rsidR="00EB0D89" w:rsidRPr="00334F77" w:rsidRDefault="00EB0D89" w:rsidP="00907878">
      <w:pPr>
        <w:pStyle w:val="NormalWeb"/>
        <w:shd w:val="clear" w:color="auto" w:fill="FFFFFF"/>
        <w:snapToGrid w:val="0"/>
        <w:spacing w:line="240" w:lineRule="auto"/>
        <w:jc w:val="both"/>
        <w:rPr>
          <w:rFonts w:ascii="VW Text" w:hAnsi="VW Text" w:cs="Arial"/>
          <w:bCs/>
          <w:sz w:val="21"/>
          <w:szCs w:val="21"/>
          <w:lang w:val="es-MX"/>
        </w:rPr>
      </w:pPr>
    </w:p>
    <w:p w14:paraId="231A30F8" w14:textId="77777777" w:rsidR="0092387E" w:rsidRPr="00334F77" w:rsidRDefault="0092387E" w:rsidP="0092387E">
      <w:pPr>
        <w:pStyle w:val="NormalWeb"/>
        <w:shd w:val="clear" w:color="auto" w:fill="FFFFFF"/>
        <w:snapToGrid w:val="0"/>
        <w:spacing w:before="120" w:after="120"/>
        <w:jc w:val="both"/>
        <w:rPr>
          <w:rFonts w:ascii="VW Text" w:hAnsi="VW Text" w:cs="Arial"/>
          <w:bCs/>
          <w:sz w:val="21"/>
          <w:szCs w:val="21"/>
          <w:lang w:val="es-MX"/>
        </w:rPr>
      </w:pPr>
    </w:p>
    <w:p w14:paraId="3ED558BC" w14:textId="77777777" w:rsidR="00F40222" w:rsidRPr="00334F77" w:rsidRDefault="00F40222" w:rsidP="00FB1BA9">
      <w:pPr>
        <w:pStyle w:val="NormalWeb"/>
        <w:shd w:val="clear" w:color="auto" w:fill="FFFFFF"/>
        <w:snapToGrid w:val="0"/>
        <w:spacing w:before="120" w:after="120"/>
        <w:jc w:val="both"/>
        <w:rPr>
          <w:rFonts w:ascii="VW Text" w:hAnsi="VW Text" w:cs="Arial"/>
          <w:sz w:val="20"/>
          <w:szCs w:val="20"/>
          <w:lang w:val="es-MX"/>
        </w:rPr>
      </w:pPr>
    </w:p>
    <w:p w14:paraId="19B9F872" w14:textId="77777777" w:rsidR="0046437F" w:rsidRPr="00334F77" w:rsidRDefault="0046437F" w:rsidP="00FB1BA9">
      <w:pPr>
        <w:pStyle w:val="NormalWeb"/>
        <w:shd w:val="clear" w:color="auto" w:fill="FFFFFF"/>
        <w:snapToGrid w:val="0"/>
        <w:spacing w:before="120" w:after="120"/>
        <w:jc w:val="both"/>
        <w:rPr>
          <w:rFonts w:ascii="VW Text" w:hAnsi="VW Text" w:cs="Arial"/>
          <w:sz w:val="20"/>
          <w:szCs w:val="20"/>
          <w:lang w:val="es-MX"/>
        </w:rPr>
      </w:pPr>
    </w:p>
    <w:sectPr w:rsidR="0046437F" w:rsidRPr="00334F77" w:rsidSect="00587F3F">
      <w:headerReference w:type="default" r:id="rId18"/>
      <w:footerReference w:type="default" r:id="rId19"/>
      <w:pgSz w:w="11906" w:h="16838" w:code="9"/>
      <w:pgMar w:top="311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1C75B" w14:textId="77777777" w:rsidR="00D84BA7" w:rsidRDefault="00D84BA7">
      <w:r>
        <w:separator/>
      </w:r>
    </w:p>
  </w:endnote>
  <w:endnote w:type="continuationSeparator" w:id="0">
    <w:p w14:paraId="6078F7B7" w14:textId="77777777" w:rsidR="00D84BA7" w:rsidRDefault="00D8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W Text Office">
    <w:altName w:val="Segoe Script"/>
    <w:panose1 w:val="020B0604020202020204"/>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W Head Office">
    <w:altName w:val="Segoe Script"/>
    <w:panose1 w:val="020B0604020202020204"/>
    <w:charset w:val="00"/>
    <w:family w:val="swiss"/>
    <w:pitch w:val="variable"/>
    <w:sig w:usb0="00000001"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00"/>
    <w:family w:val="roman"/>
    <w:pitch w:val="variable"/>
    <w:sig w:usb0="60000287" w:usb1="00000001" w:usb2="00000000" w:usb3="00000000" w:csb0="0000019F" w:csb1="00000000"/>
  </w:font>
  <w:font w:name="VWText">
    <w:altName w:val="Arial"/>
    <w:panose1 w:val="020B0604020202020204"/>
    <w:charset w:val="00"/>
    <w:family w:val="swiss"/>
    <w:notTrueType/>
    <w:pitch w:val="variable"/>
    <w:sig w:usb0="A00002AF" w:usb1="5000207B"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W Text">
    <w:altName w:val="Calibri"/>
    <w:panose1 w:val="020B0604020202020204"/>
    <w:charset w:val="00"/>
    <w:family w:val="swiss"/>
    <w:notTrueType/>
    <w:pitch w:val="variable"/>
    <w:sig w:usb0="A00002AF" w:usb1="5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7FDC" w14:textId="77777777" w:rsidR="00B52D83" w:rsidRDefault="00B52D83">
    <w:pPr>
      <w:pStyle w:val="Piedepgina"/>
    </w:pPr>
    <w:r>
      <w:rPr>
        <w:noProof/>
        <w:lang w:val="es-MX" w:eastAsia="es-MX"/>
      </w:rPr>
      <mc:AlternateContent>
        <mc:Choice Requires="wps">
          <w:drawing>
            <wp:anchor distT="0" distB="0" distL="114300" distR="114300" simplePos="0" relativeHeight="251655680" behindDoc="0" locked="0" layoutInCell="1" allowOverlap="1" wp14:anchorId="3A9A28C4" wp14:editId="471AB368">
              <wp:simplePos x="0" y="0"/>
              <wp:positionH relativeFrom="page">
                <wp:posOffset>5965825</wp:posOffset>
              </wp:positionH>
              <wp:positionV relativeFrom="paragraph">
                <wp:posOffset>-455930</wp:posOffset>
              </wp:positionV>
              <wp:extent cx="1332230" cy="342265"/>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2230" cy="342265"/>
                      </a:xfrm>
                      <a:prstGeom prst="rect">
                        <a:avLst/>
                      </a:prstGeom>
                      <a:solidFill>
                        <a:srgbClr val="FFFFFF"/>
                      </a:solidFill>
                      <a:ln w="9525">
                        <a:noFill/>
                        <a:miter lim="800000"/>
                        <a:headEnd/>
                        <a:tailEnd/>
                      </a:ln>
                    </wps:spPr>
                    <wps:txbx>
                      <w:txbxContent>
                        <w:p w14:paraId="5EAB2F37" w14:textId="6C167F8D" w:rsidR="00B52D83" w:rsidRPr="00907878" w:rsidRDefault="00B52D83" w:rsidP="00227E36">
                          <w:pPr>
                            <w:pStyle w:val="Encabezado"/>
                            <w:rPr>
                              <w:rFonts w:ascii="Arial" w:hAnsi="Arial"/>
                            </w:rPr>
                          </w:pPr>
                          <w:r w:rsidRPr="00907878">
                            <w:rPr>
                              <w:rFonts w:ascii="Arial" w:hAnsi="Arial"/>
                            </w:rPr>
                            <w:t xml:space="preserve">Page </w:t>
                          </w:r>
                          <w:r w:rsidRPr="00907878">
                            <w:rPr>
                              <w:rFonts w:ascii="Arial" w:hAnsi="Arial"/>
                            </w:rPr>
                            <w:fldChar w:fldCharType="begin"/>
                          </w:r>
                          <w:r w:rsidRPr="00907878">
                            <w:rPr>
                              <w:rFonts w:ascii="Arial" w:hAnsi="Arial"/>
                            </w:rPr>
                            <w:instrText>PAGE  \* Arabic  \* MERGEFORMAT</w:instrText>
                          </w:r>
                          <w:r w:rsidRPr="00907878">
                            <w:rPr>
                              <w:rFonts w:ascii="Arial" w:hAnsi="Arial"/>
                            </w:rPr>
                            <w:fldChar w:fldCharType="separate"/>
                          </w:r>
                          <w:r w:rsidR="002F05A7">
                            <w:rPr>
                              <w:rFonts w:ascii="Arial" w:hAnsi="Arial"/>
                              <w:noProof/>
                            </w:rPr>
                            <w:t>2</w:t>
                          </w:r>
                          <w:r w:rsidRPr="00907878">
                            <w:rPr>
                              <w:rFonts w:ascii="Arial" w:hAnsi="Arial"/>
                            </w:rPr>
                            <w:fldChar w:fldCharType="end"/>
                          </w:r>
                          <w:r w:rsidRPr="00907878">
                            <w:rPr>
                              <w:rFonts w:ascii="Arial" w:hAnsi="Arial"/>
                            </w:rPr>
                            <w:t xml:space="preserve"> </w:t>
                          </w:r>
                        </w:p>
                        <w:p w14:paraId="683F3635" w14:textId="77777777" w:rsidR="00B52D83" w:rsidRDefault="00B52D83" w:rsidP="00AC717D">
                          <w:pPr>
                            <w:pStyle w:val="Encabezad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9A28C4" id="_x0000_t202" coordsize="21600,21600" o:spt="202" path="m,l,21600r21600,l21600,xe">
              <v:stroke joinstyle="miter"/>
              <v:path gradientshapeok="t" o:connecttype="rect"/>
            </v:shapetype>
            <v:shape id="_x0000_s1028" type="#_x0000_t202" style="position:absolute;margin-left:469.75pt;margin-top:-35.9pt;width:104.9pt;height:26.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" stroked="f">
              <v:path arrowok="t"/>
              <v:textbox inset="0,0,0,0">
                <w:txbxContent>
                  <w:p w14:paraId="5EAB2F37" w14:textId="6C167F8D" w:rsidR="00B52D83" w:rsidRPr="00907878" w:rsidRDefault="00B52D83" w:rsidP="00227E36">
                    <w:pPr>
                      <w:pStyle w:val="Encabezado"/>
                      <w:rPr>
                        <w:rFonts w:ascii="Arial" w:hAnsi="Arial"/>
                      </w:rPr>
                    </w:pPr>
                    <w:r w:rsidRPr="00907878">
                      <w:rPr>
                        <w:rFonts w:ascii="Arial" w:hAnsi="Arial"/>
                      </w:rPr>
                      <w:t xml:space="preserve">Page </w:t>
                    </w:r>
                    <w:r w:rsidRPr="00907878">
                      <w:rPr>
                        <w:rFonts w:ascii="Arial" w:hAnsi="Arial"/>
                      </w:rPr>
                      <w:fldChar w:fldCharType="begin"/>
                    </w:r>
                    <w:r w:rsidRPr="00907878">
                      <w:rPr>
                        <w:rFonts w:ascii="Arial" w:hAnsi="Arial"/>
                      </w:rPr>
                      <w:instrText>PAGE  \* Arabic  \* MERGEFORMAT</w:instrText>
                    </w:r>
                    <w:r w:rsidRPr="00907878">
                      <w:rPr>
                        <w:rFonts w:ascii="Arial" w:hAnsi="Arial"/>
                      </w:rPr>
                      <w:fldChar w:fldCharType="separate"/>
                    </w:r>
                    <w:r w:rsidR="002F05A7">
                      <w:rPr>
                        <w:rFonts w:ascii="Arial" w:hAnsi="Arial"/>
                        <w:noProof/>
                      </w:rPr>
                      <w:t>2</w:t>
                    </w:r>
                    <w:r w:rsidRPr="00907878">
                      <w:rPr>
                        <w:rFonts w:ascii="Arial" w:hAnsi="Arial"/>
                      </w:rPr>
                      <w:fldChar w:fldCharType="end"/>
                    </w:r>
                    <w:r w:rsidRPr="00907878">
                      <w:rPr>
                        <w:rFonts w:ascii="Arial" w:hAnsi="Arial"/>
                      </w:rPr>
                      <w:t xml:space="preserve"> </w:t>
                    </w:r>
                  </w:p>
                  <w:p w14:paraId="683F3635" w14:textId="77777777" w:rsidR="00B52D83" w:rsidRDefault="00B52D83" w:rsidP="00AC717D">
                    <w:pPr>
                      <w:pStyle w:val="Encabezado"/>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B2554" w14:textId="77777777" w:rsidR="00D84BA7" w:rsidRDefault="00D84BA7">
      <w:r>
        <w:separator/>
      </w:r>
    </w:p>
  </w:footnote>
  <w:footnote w:type="continuationSeparator" w:id="0">
    <w:p w14:paraId="7DA4D251" w14:textId="77777777" w:rsidR="00D84BA7" w:rsidRDefault="00D84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C7D9" w14:textId="77777777" w:rsidR="00B52D83" w:rsidRDefault="00B52D83">
    <w:pPr>
      <w:pStyle w:val="Encabezado"/>
    </w:pPr>
    <w:r>
      <w:rPr>
        <w:noProof/>
        <w:lang w:val="es-MX" w:eastAsia="es-MX"/>
      </w:rPr>
      <w:drawing>
        <wp:anchor distT="0" distB="0" distL="114300" distR="114300" simplePos="0" relativeHeight="251659776" behindDoc="1" locked="0" layoutInCell="1" allowOverlap="1" wp14:anchorId="2944CD06" wp14:editId="4F7A3AE4">
          <wp:simplePos x="0" y="0"/>
          <wp:positionH relativeFrom="column">
            <wp:posOffset>4465955</wp:posOffset>
          </wp:positionH>
          <wp:positionV relativeFrom="paragraph">
            <wp:posOffset>196215</wp:posOffset>
          </wp:positionV>
          <wp:extent cx="1788795" cy="1707515"/>
          <wp:effectExtent l="0" t="0" r="0" b="0"/>
          <wp:wrapNone/>
          <wp:docPr id="5"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795" cy="1707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7728" behindDoc="0" locked="0" layoutInCell="1" allowOverlap="1" wp14:anchorId="1F322342" wp14:editId="617F5A11">
              <wp:simplePos x="0" y="0"/>
              <wp:positionH relativeFrom="column">
                <wp:posOffset>-8255</wp:posOffset>
              </wp:positionH>
              <wp:positionV relativeFrom="paragraph">
                <wp:posOffset>665480</wp:posOffset>
              </wp:positionV>
              <wp:extent cx="3505200" cy="288290"/>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288290"/>
                      </a:xfrm>
                      <a:prstGeom prst="rect">
                        <a:avLst/>
                      </a:prstGeom>
                      <a:noFill/>
                      <a:ln>
                        <a:noFill/>
                      </a:ln>
                    </wps:spPr>
                    <wps:txbx>
                      <w:txbxContent>
                        <w:p w14:paraId="66616C34" w14:textId="5557D5F6" w:rsidR="00B52D83" w:rsidRPr="00310942" w:rsidRDefault="00310942" w:rsidP="00FA39F7">
                          <w:pPr>
                            <w:rPr>
                              <w:rFonts w:ascii="VW Text" w:hAnsi="VW Text"/>
                              <w:b/>
                              <w:bCs/>
                              <w:color w:val="00274A"/>
                              <w:sz w:val="36"/>
                              <w:szCs w:val="36"/>
                              <w:lang w:val="es-ES"/>
                            </w:rPr>
                          </w:pPr>
                          <w:r>
                            <w:rPr>
                              <w:rFonts w:ascii="VW Text" w:hAnsi="VW Text"/>
                              <w:b/>
                              <w:bCs/>
                              <w:color w:val="00274A"/>
                              <w:sz w:val="36"/>
                              <w:szCs w:val="36"/>
                              <w:lang w:val="es-ES"/>
                            </w:rPr>
                            <w:t>Comunicado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322342" id="_x0000_t202" coordsize="21600,21600" o:spt="202" path="m,l,21600r21600,l21600,xe">
              <v:stroke joinstyle="miter"/>
              <v:path gradientshapeok="t" o:connecttype="rect"/>
            </v:shapetype>
            <v:shape id="Textfeld 8" o:spid="_x0000_s1026" type="#_x0000_t202" style="position:absolute;margin-left:-.65pt;margin-top:52.4pt;width:276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" filled="f" stroked="f">
              <v:textbox inset="0,0,0,0">
                <w:txbxContent>
                  <w:p w14:paraId="66616C34" w14:textId="5557D5F6" w:rsidR="00B52D83" w:rsidRPr="00310942" w:rsidRDefault="00310942" w:rsidP="00FA39F7">
                    <w:pPr>
                      <w:rPr>
                        <w:rFonts w:ascii="VW Text" w:hAnsi="VW Text"/>
                        <w:b/>
                        <w:bCs/>
                        <w:color w:val="00274A"/>
                        <w:sz w:val="36"/>
                        <w:szCs w:val="36"/>
                        <w:lang w:val="es-ES"/>
                      </w:rPr>
                    </w:pPr>
                    <w:r>
                      <w:rPr>
                        <w:rFonts w:ascii="VW Text" w:hAnsi="VW Text"/>
                        <w:b/>
                        <w:bCs/>
                        <w:color w:val="00274A"/>
                        <w:sz w:val="36"/>
                        <w:szCs w:val="36"/>
                        <w:lang w:val="es-ES"/>
                      </w:rPr>
                      <w:t>Comunicado</w:t>
                    </w:r>
                  </w:p>
                </w:txbxContent>
              </v:textbox>
            </v:shape>
          </w:pict>
        </mc:Fallback>
      </mc:AlternateContent>
    </w:r>
    <w:r>
      <w:rPr>
        <w:noProof/>
        <w:lang w:val="es-MX" w:eastAsia="es-MX"/>
      </w:rPr>
      <mc:AlternateContent>
        <mc:Choice Requires="wps">
          <w:drawing>
            <wp:anchor distT="0" distB="0" distL="114300" distR="114300" simplePos="0" relativeHeight="251658752" behindDoc="0" locked="0" layoutInCell="1" allowOverlap="1" wp14:anchorId="6DAF15C4" wp14:editId="70E2E701">
              <wp:simplePos x="0" y="0"/>
              <wp:positionH relativeFrom="column">
                <wp:posOffset>10082530</wp:posOffset>
              </wp:positionH>
              <wp:positionV relativeFrom="paragraph">
                <wp:posOffset>532765</wp:posOffset>
              </wp:positionV>
              <wp:extent cx="970280" cy="4972685"/>
              <wp:effectExtent l="0" t="0" r="0" b="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280" cy="4972685"/>
                      </a:xfrm>
                      <a:prstGeom prst="rect">
                        <a:avLst/>
                      </a:prstGeom>
                      <a:solidFill>
                        <a:srgbClr val="E3DED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8F18B" id="Rechteck 11" o:spid="_x0000_s1026" style="position:absolute;margin-left:793.9pt;margin-top:41.95pt;width:76.4pt;height:39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" fillcolor="#e3ded1" stroked="f" strokeweight="2pt"/>
          </w:pict>
        </mc:Fallback>
      </mc:AlternateContent>
    </w:r>
    <w:r>
      <w:rPr>
        <w:noProof/>
        <w:lang w:val="es-MX" w:eastAsia="es-MX"/>
      </w:rPr>
      <mc:AlternateContent>
        <mc:Choice Requires="wps">
          <w:drawing>
            <wp:anchor distT="0" distB="0" distL="114300" distR="114300" simplePos="0" relativeHeight="251656704" behindDoc="0" locked="0" layoutInCell="1" allowOverlap="1" wp14:anchorId="4BC4F34B" wp14:editId="5DB66DAB">
              <wp:simplePos x="0" y="0"/>
              <wp:positionH relativeFrom="page">
                <wp:posOffset>906780</wp:posOffset>
              </wp:positionH>
              <wp:positionV relativeFrom="paragraph">
                <wp:posOffset>-454025</wp:posOffset>
              </wp:positionV>
              <wp:extent cx="1331595" cy="304165"/>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1595" cy="304165"/>
                      </a:xfrm>
                      <a:prstGeom prst="rect">
                        <a:avLst/>
                      </a:prstGeom>
                      <a:solidFill>
                        <a:srgbClr val="FFFFFF"/>
                      </a:solidFill>
                      <a:ln w="9525">
                        <a:noFill/>
                        <a:miter lim="800000"/>
                        <a:headEnd/>
                        <a:tailEnd/>
                      </a:ln>
                    </wps:spPr>
                    <wps:txbx>
                      <w:txbxContent>
                        <w:p w14:paraId="685393E9" w14:textId="77777777" w:rsidR="00B52D83" w:rsidRPr="00BC24A2" w:rsidRDefault="00B52D83" w:rsidP="0007171A">
                          <w:pPr>
                            <w:pStyle w:val="DatumAusgabe"/>
                          </w:pPr>
                          <w:r w:rsidRPr="00BC24A2">
                            <w:t>N</w:t>
                          </w:r>
                          <w:r>
                            <w:t>r</w:t>
                          </w:r>
                          <w:r w:rsidRPr="00BC24A2">
                            <w:t>.</w:t>
                          </w:r>
                          <w:r>
                            <w:t xml:space="preserve"> xx</w:t>
                          </w:r>
                          <w:r w:rsidRPr="00BC24A2">
                            <w:t>/201</w:t>
                          </w:r>
                          <w: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4F34B" id="Textfeld 2" o:spid="_x0000_s1027" type="#_x0000_t202" style="position:absolute;margin-left:71.4pt;margin-top:-35.75pt;width:104.85pt;height:23.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" stroked="f">
              <v:textbox inset="0,0,0,0">
                <w:txbxContent>
                  <w:p w14:paraId="685393E9" w14:textId="77777777" w:rsidR="00B52D83" w:rsidRPr="00BC24A2" w:rsidRDefault="00B52D83" w:rsidP="0007171A">
                    <w:pPr>
                      <w:pStyle w:val="DatumAusgabe"/>
                    </w:pPr>
                    <w:r w:rsidRPr="00BC24A2">
                      <w:t>N</w:t>
                    </w:r>
                    <w:r>
                      <w:t>r</w:t>
                    </w:r>
                    <w:r w:rsidRPr="00BC24A2">
                      <w:t>.</w:t>
                    </w:r>
                    <w:r>
                      <w:t xml:space="preserve"> xx</w:t>
                    </w:r>
                    <w:r w:rsidRPr="00BC24A2">
                      <w:t>/201</w:t>
                    </w:r>
                    <w:r>
                      <w:t>9</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EAEEE2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7"/>
    <w:lvl w:ilvl="0">
      <w:start w:val="1"/>
      <w:numFmt w:val="bullet"/>
      <w:lvlText w:val=""/>
      <w:lvlJc w:val="left"/>
      <w:pPr>
        <w:tabs>
          <w:tab w:val="num" w:pos="284"/>
        </w:tabs>
        <w:ind w:left="284" w:hanging="284"/>
      </w:pPr>
      <w:rPr>
        <w:rFonts w:ascii="Wingdings" w:hAnsi="Wingdings" w:cs="Wingdings" w:hint="default"/>
        <w:sz w:val="22"/>
        <w:szCs w:val="22"/>
      </w:rPr>
    </w:lvl>
  </w:abstractNum>
  <w:abstractNum w:abstractNumId="3"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E2789C"/>
    <w:multiLevelType w:val="hybridMultilevel"/>
    <w:tmpl w:val="79BC85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1D3B63"/>
    <w:multiLevelType w:val="hybridMultilevel"/>
    <w:tmpl w:val="8488F2E2"/>
    <w:lvl w:ilvl="0" w:tplc="3BCE9DFE">
      <w:start w:val="10"/>
      <w:numFmt w:val="bullet"/>
      <w:lvlText w:val="-"/>
      <w:lvlJc w:val="left"/>
      <w:pPr>
        <w:ind w:left="720" w:hanging="360"/>
      </w:pPr>
      <w:rPr>
        <w:rFonts w:ascii="VW Text Office" w:eastAsia="Times New Roman" w:hAnsi="VW Text Office"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66F4D8C"/>
    <w:multiLevelType w:val="multilevel"/>
    <w:tmpl w:val="4E9C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A850DF"/>
    <w:multiLevelType w:val="singleLevel"/>
    <w:tmpl w:val="1D78FBFE"/>
    <w:lvl w:ilvl="0">
      <w:start w:val="1"/>
      <w:numFmt w:val="bullet"/>
      <w:pStyle w:val="Listaconvietas"/>
      <w:lvlText w:val="–"/>
      <w:lvlJc w:val="left"/>
      <w:pPr>
        <w:tabs>
          <w:tab w:val="num" w:pos="360"/>
        </w:tabs>
        <w:ind w:left="210" w:hanging="210"/>
      </w:pPr>
      <w:rPr>
        <w:rFonts w:ascii="Times New Roman" w:hAnsi="Times New Roman" w:hint="default"/>
        <w:sz w:val="16"/>
      </w:rPr>
    </w:lvl>
  </w:abstractNum>
  <w:abstractNum w:abstractNumId="15" w15:restartNumberingAfterBreak="0">
    <w:nsid w:val="57FC32EB"/>
    <w:multiLevelType w:val="hybridMultilevel"/>
    <w:tmpl w:val="30F6C4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8EE30F8"/>
    <w:multiLevelType w:val="hybridMultilevel"/>
    <w:tmpl w:val="8BF23026"/>
    <w:lvl w:ilvl="0" w:tplc="70DABD9C">
      <w:numFmt w:val="bullet"/>
      <w:lvlText w:val=""/>
      <w:lvlJc w:val="left"/>
      <w:pPr>
        <w:ind w:left="892" w:hanging="348"/>
      </w:pPr>
      <w:rPr>
        <w:rFonts w:ascii="Symbol" w:eastAsia="Symbol" w:hAnsi="Symbol" w:cs="Symbol" w:hint="default"/>
        <w:w w:val="100"/>
        <w:sz w:val="24"/>
        <w:szCs w:val="24"/>
        <w:lang w:val="es-MX" w:eastAsia="en-US" w:bidi="ar-SA"/>
      </w:rPr>
    </w:lvl>
    <w:lvl w:ilvl="1" w:tplc="F6E2DD02">
      <w:numFmt w:val="bullet"/>
      <w:lvlText w:val="•"/>
      <w:lvlJc w:val="left"/>
      <w:pPr>
        <w:ind w:left="1788" w:hanging="348"/>
      </w:pPr>
      <w:rPr>
        <w:rFonts w:hint="default"/>
        <w:lang w:val="en-US" w:eastAsia="en-US" w:bidi="ar-SA"/>
      </w:rPr>
    </w:lvl>
    <w:lvl w:ilvl="2" w:tplc="32E864A4">
      <w:numFmt w:val="bullet"/>
      <w:lvlText w:val="•"/>
      <w:lvlJc w:val="left"/>
      <w:pPr>
        <w:ind w:left="2677" w:hanging="348"/>
      </w:pPr>
      <w:rPr>
        <w:rFonts w:hint="default"/>
        <w:lang w:val="en-US" w:eastAsia="en-US" w:bidi="ar-SA"/>
      </w:rPr>
    </w:lvl>
    <w:lvl w:ilvl="3" w:tplc="619AC260">
      <w:numFmt w:val="bullet"/>
      <w:lvlText w:val="•"/>
      <w:lvlJc w:val="left"/>
      <w:pPr>
        <w:ind w:left="3565" w:hanging="348"/>
      </w:pPr>
      <w:rPr>
        <w:rFonts w:hint="default"/>
        <w:lang w:val="en-US" w:eastAsia="en-US" w:bidi="ar-SA"/>
      </w:rPr>
    </w:lvl>
    <w:lvl w:ilvl="4" w:tplc="675A7E2C">
      <w:numFmt w:val="bullet"/>
      <w:lvlText w:val="•"/>
      <w:lvlJc w:val="left"/>
      <w:pPr>
        <w:ind w:left="4454" w:hanging="348"/>
      </w:pPr>
      <w:rPr>
        <w:rFonts w:hint="default"/>
        <w:lang w:val="en-US" w:eastAsia="en-US" w:bidi="ar-SA"/>
      </w:rPr>
    </w:lvl>
    <w:lvl w:ilvl="5" w:tplc="E632ACB4">
      <w:numFmt w:val="bullet"/>
      <w:lvlText w:val="•"/>
      <w:lvlJc w:val="left"/>
      <w:pPr>
        <w:ind w:left="5343" w:hanging="348"/>
      </w:pPr>
      <w:rPr>
        <w:rFonts w:hint="default"/>
        <w:lang w:val="en-US" w:eastAsia="en-US" w:bidi="ar-SA"/>
      </w:rPr>
    </w:lvl>
    <w:lvl w:ilvl="6" w:tplc="0262E872">
      <w:numFmt w:val="bullet"/>
      <w:lvlText w:val="•"/>
      <w:lvlJc w:val="left"/>
      <w:pPr>
        <w:ind w:left="6231" w:hanging="348"/>
      </w:pPr>
      <w:rPr>
        <w:rFonts w:hint="default"/>
        <w:lang w:val="en-US" w:eastAsia="en-US" w:bidi="ar-SA"/>
      </w:rPr>
    </w:lvl>
    <w:lvl w:ilvl="7" w:tplc="F01271E2">
      <w:numFmt w:val="bullet"/>
      <w:lvlText w:val="•"/>
      <w:lvlJc w:val="left"/>
      <w:pPr>
        <w:ind w:left="7120" w:hanging="348"/>
      </w:pPr>
      <w:rPr>
        <w:rFonts w:hint="default"/>
        <w:lang w:val="en-US" w:eastAsia="en-US" w:bidi="ar-SA"/>
      </w:rPr>
    </w:lvl>
    <w:lvl w:ilvl="8" w:tplc="83B667CE">
      <w:numFmt w:val="bullet"/>
      <w:lvlText w:val="•"/>
      <w:lvlJc w:val="left"/>
      <w:pPr>
        <w:ind w:left="8009" w:hanging="348"/>
      </w:pPr>
      <w:rPr>
        <w:rFonts w:hint="default"/>
        <w:lang w:val="en-US" w:eastAsia="en-US" w:bidi="ar-SA"/>
      </w:rPr>
    </w:lvl>
  </w:abstractNum>
  <w:abstractNum w:abstractNumId="18" w15:restartNumberingAfterBreak="0">
    <w:nsid w:val="77401856"/>
    <w:multiLevelType w:val="hybridMultilevel"/>
    <w:tmpl w:val="AB8475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4"/>
  </w:num>
  <w:num w:numId="4">
    <w:abstractNumId w:val="0"/>
  </w:num>
  <w:num w:numId="5">
    <w:abstractNumId w:val="13"/>
  </w:num>
  <w:num w:numId="6">
    <w:abstractNumId w:val="12"/>
  </w:num>
  <w:num w:numId="7">
    <w:abstractNumId w:val="6"/>
  </w:num>
  <w:num w:numId="8">
    <w:abstractNumId w:val="4"/>
  </w:num>
  <w:num w:numId="9">
    <w:abstractNumId w:val="5"/>
  </w:num>
  <w:num w:numId="10">
    <w:abstractNumId w:val="8"/>
  </w:num>
  <w:num w:numId="11">
    <w:abstractNumId w:val="3"/>
  </w:num>
  <w:num w:numId="12">
    <w:abstractNumId w:val="16"/>
  </w:num>
  <w:num w:numId="13">
    <w:abstractNumId w:val="9"/>
  </w:num>
  <w:num w:numId="14">
    <w:abstractNumId w:val="2"/>
  </w:num>
  <w:num w:numId="15">
    <w:abstractNumId w:val="11"/>
  </w:num>
  <w:num w:numId="16">
    <w:abstractNumId w:val="7"/>
  </w:num>
  <w:num w:numId="17">
    <w:abstractNumId w:val="15"/>
  </w:num>
  <w:num w:numId="18">
    <w:abstractNumId w:val="18"/>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removePersonalInformation/>
  <w:removeDateAndTime/>
  <w:activeWritingStyle w:appName="MSWord" w:lang="en-GB"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s-MX" w:vendorID="64" w:dllVersion="6" w:nlCheck="1" w:checkStyle="0"/>
  <w:activeWritingStyle w:appName="MSWord" w:lang="es-MX" w:vendorID="64" w:dllVersion="0" w:nlCheck="1" w:checkStyle="0"/>
  <w:activeWritingStyle w:appName="MSWord" w:lang="es-ES_tradnl" w:vendorID="64" w:dllVersion="4096" w:nlCheck="1" w:checkStyle="0"/>
  <w:activeWritingStyle w:appName="MSWord" w:lang="es-ES" w:vendorID="64" w:dllVersion="0" w:nlCheck="1" w:checkStyle="0"/>
  <w:activeWritingStyle w:appName="MSWord" w:lang="de-DE" w:vendorID="64" w:dllVersion="0" w:nlCheck="1" w:checkStyle="0"/>
  <w:proofState w:spelling="clean" w:grammar="clean"/>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3CD"/>
    <w:rsid w:val="00003EB3"/>
    <w:rsid w:val="000057AE"/>
    <w:rsid w:val="000070F4"/>
    <w:rsid w:val="000073CA"/>
    <w:rsid w:val="00015848"/>
    <w:rsid w:val="00021AB6"/>
    <w:rsid w:val="0002523B"/>
    <w:rsid w:val="0003417E"/>
    <w:rsid w:val="0004382E"/>
    <w:rsid w:val="00047FA3"/>
    <w:rsid w:val="00052A64"/>
    <w:rsid w:val="000572DC"/>
    <w:rsid w:val="00061851"/>
    <w:rsid w:val="00065B1B"/>
    <w:rsid w:val="0007171A"/>
    <w:rsid w:val="00074550"/>
    <w:rsid w:val="00080500"/>
    <w:rsid w:val="000A224F"/>
    <w:rsid w:val="000A7D88"/>
    <w:rsid w:val="000B6A6C"/>
    <w:rsid w:val="000D2E20"/>
    <w:rsid w:val="000D4C35"/>
    <w:rsid w:val="000D66CA"/>
    <w:rsid w:val="000E3927"/>
    <w:rsid w:val="000F00D7"/>
    <w:rsid w:val="000F1217"/>
    <w:rsid w:val="000F4B0E"/>
    <w:rsid w:val="000F633D"/>
    <w:rsid w:val="00114093"/>
    <w:rsid w:val="00155C3E"/>
    <w:rsid w:val="00170EEF"/>
    <w:rsid w:val="001710A4"/>
    <w:rsid w:val="00180120"/>
    <w:rsid w:val="00181685"/>
    <w:rsid w:val="00187870"/>
    <w:rsid w:val="001931FF"/>
    <w:rsid w:val="001933FD"/>
    <w:rsid w:val="001A72E8"/>
    <w:rsid w:val="001B1A4F"/>
    <w:rsid w:val="001B7383"/>
    <w:rsid w:val="001C1689"/>
    <w:rsid w:val="001D0301"/>
    <w:rsid w:val="001D7871"/>
    <w:rsid w:val="001E4255"/>
    <w:rsid w:val="001E603A"/>
    <w:rsid w:val="001E75B4"/>
    <w:rsid w:val="001F4B84"/>
    <w:rsid w:val="001F51E5"/>
    <w:rsid w:val="00203DE7"/>
    <w:rsid w:val="00211ECC"/>
    <w:rsid w:val="00215D29"/>
    <w:rsid w:val="00216B5E"/>
    <w:rsid w:val="002253CD"/>
    <w:rsid w:val="0022590C"/>
    <w:rsid w:val="00227E36"/>
    <w:rsid w:val="002322F3"/>
    <w:rsid w:val="00235067"/>
    <w:rsid w:val="002357D4"/>
    <w:rsid w:val="0024107B"/>
    <w:rsid w:val="002419E5"/>
    <w:rsid w:val="00247A48"/>
    <w:rsid w:val="002523D0"/>
    <w:rsid w:val="00254756"/>
    <w:rsid w:val="002623EB"/>
    <w:rsid w:val="002654EF"/>
    <w:rsid w:val="00265A19"/>
    <w:rsid w:val="00283903"/>
    <w:rsid w:val="00290755"/>
    <w:rsid w:val="002A0B58"/>
    <w:rsid w:val="002A4CB0"/>
    <w:rsid w:val="002A704D"/>
    <w:rsid w:val="002B33F7"/>
    <w:rsid w:val="002C24F6"/>
    <w:rsid w:val="002C3746"/>
    <w:rsid w:val="002C4994"/>
    <w:rsid w:val="002C5C21"/>
    <w:rsid w:val="002C5D78"/>
    <w:rsid w:val="002D31AC"/>
    <w:rsid w:val="002E3939"/>
    <w:rsid w:val="002F05A7"/>
    <w:rsid w:val="002F1704"/>
    <w:rsid w:val="002F18E0"/>
    <w:rsid w:val="002F4521"/>
    <w:rsid w:val="002F6A8E"/>
    <w:rsid w:val="003105C4"/>
    <w:rsid w:val="00310942"/>
    <w:rsid w:val="00316A32"/>
    <w:rsid w:val="00330E3C"/>
    <w:rsid w:val="0033159B"/>
    <w:rsid w:val="003327F0"/>
    <w:rsid w:val="00333B0E"/>
    <w:rsid w:val="00333E3F"/>
    <w:rsid w:val="00333F5D"/>
    <w:rsid w:val="00334365"/>
    <w:rsid w:val="00334F77"/>
    <w:rsid w:val="00341804"/>
    <w:rsid w:val="0035452A"/>
    <w:rsid w:val="003546F9"/>
    <w:rsid w:val="00357C3B"/>
    <w:rsid w:val="003614CE"/>
    <w:rsid w:val="003616C8"/>
    <w:rsid w:val="0036354C"/>
    <w:rsid w:val="00370D47"/>
    <w:rsid w:val="003778B7"/>
    <w:rsid w:val="0038033A"/>
    <w:rsid w:val="00380E8D"/>
    <w:rsid w:val="0038136D"/>
    <w:rsid w:val="00386A36"/>
    <w:rsid w:val="00387016"/>
    <w:rsid w:val="003A4B93"/>
    <w:rsid w:val="003A5E6F"/>
    <w:rsid w:val="003B3D30"/>
    <w:rsid w:val="003B58E4"/>
    <w:rsid w:val="003C56FD"/>
    <w:rsid w:val="003C590F"/>
    <w:rsid w:val="003D0596"/>
    <w:rsid w:val="003D7313"/>
    <w:rsid w:val="003E2A4E"/>
    <w:rsid w:val="003F4FB6"/>
    <w:rsid w:val="00400E7C"/>
    <w:rsid w:val="004043EE"/>
    <w:rsid w:val="004071BC"/>
    <w:rsid w:val="0040739E"/>
    <w:rsid w:val="004118EA"/>
    <w:rsid w:val="0041208A"/>
    <w:rsid w:val="00420D62"/>
    <w:rsid w:val="00421A03"/>
    <w:rsid w:val="00423A91"/>
    <w:rsid w:val="00423C61"/>
    <w:rsid w:val="00424C72"/>
    <w:rsid w:val="00425870"/>
    <w:rsid w:val="004265B4"/>
    <w:rsid w:val="00444F5E"/>
    <w:rsid w:val="0044644B"/>
    <w:rsid w:val="0046437F"/>
    <w:rsid w:val="004671E6"/>
    <w:rsid w:val="00477835"/>
    <w:rsid w:val="00483927"/>
    <w:rsid w:val="00484DBE"/>
    <w:rsid w:val="004908B4"/>
    <w:rsid w:val="00495DBA"/>
    <w:rsid w:val="004978C2"/>
    <w:rsid w:val="004A1197"/>
    <w:rsid w:val="004A425C"/>
    <w:rsid w:val="004B1905"/>
    <w:rsid w:val="004B750F"/>
    <w:rsid w:val="004C5D9B"/>
    <w:rsid w:val="004C688A"/>
    <w:rsid w:val="004C6BB6"/>
    <w:rsid w:val="004C7102"/>
    <w:rsid w:val="004C71D6"/>
    <w:rsid w:val="004C7E1D"/>
    <w:rsid w:val="004D144F"/>
    <w:rsid w:val="004D1ABB"/>
    <w:rsid w:val="004D1BF4"/>
    <w:rsid w:val="004D618A"/>
    <w:rsid w:val="004D7274"/>
    <w:rsid w:val="004E5058"/>
    <w:rsid w:val="004F5849"/>
    <w:rsid w:val="005114AF"/>
    <w:rsid w:val="0052332F"/>
    <w:rsid w:val="005246E2"/>
    <w:rsid w:val="0052584C"/>
    <w:rsid w:val="005274A0"/>
    <w:rsid w:val="00532AF9"/>
    <w:rsid w:val="005401AF"/>
    <w:rsid w:val="00546617"/>
    <w:rsid w:val="00546C05"/>
    <w:rsid w:val="00550CF1"/>
    <w:rsid w:val="0055628E"/>
    <w:rsid w:val="00560C33"/>
    <w:rsid w:val="005658CD"/>
    <w:rsid w:val="00575F5D"/>
    <w:rsid w:val="0058556B"/>
    <w:rsid w:val="005861F4"/>
    <w:rsid w:val="00587F3F"/>
    <w:rsid w:val="005A15D3"/>
    <w:rsid w:val="005A5104"/>
    <w:rsid w:val="005A67BC"/>
    <w:rsid w:val="005A7A11"/>
    <w:rsid w:val="005B01E8"/>
    <w:rsid w:val="005B12E6"/>
    <w:rsid w:val="005B4A61"/>
    <w:rsid w:val="005B666F"/>
    <w:rsid w:val="005C6039"/>
    <w:rsid w:val="005D7E8D"/>
    <w:rsid w:val="005E035E"/>
    <w:rsid w:val="005F12DA"/>
    <w:rsid w:val="005F233F"/>
    <w:rsid w:val="005F69CB"/>
    <w:rsid w:val="005F7D58"/>
    <w:rsid w:val="0060062E"/>
    <w:rsid w:val="00604924"/>
    <w:rsid w:val="0060731E"/>
    <w:rsid w:val="0061390D"/>
    <w:rsid w:val="006246DA"/>
    <w:rsid w:val="006427F0"/>
    <w:rsid w:val="00650E68"/>
    <w:rsid w:val="006538D3"/>
    <w:rsid w:val="00654D6E"/>
    <w:rsid w:val="00674153"/>
    <w:rsid w:val="00674413"/>
    <w:rsid w:val="006777CE"/>
    <w:rsid w:val="00681608"/>
    <w:rsid w:val="00682DEC"/>
    <w:rsid w:val="006917D9"/>
    <w:rsid w:val="00691E8A"/>
    <w:rsid w:val="00692D2D"/>
    <w:rsid w:val="0069400B"/>
    <w:rsid w:val="00694F7F"/>
    <w:rsid w:val="006960AA"/>
    <w:rsid w:val="00696238"/>
    <w:rsid w:val="0069757C"/>
    <w:rsid w:val="006A0797"/>
    <w:rsid w:val="006A0C9D"/>
    <w:rsid w:val="006A2384"/>
    <w:rsid w:val="006B103E"/>
    <w:rsid w:val="006B25F1"/>
    <w:rsid w:val="006C1219"/>
    <w:rsid w:val="006C3290"/>
    <w:rsid w:val="006C55DB"/>
    <w:rsid w:val="006C6F88"/>
    <w:rsid w:val="006C7F47"/>
    <w:rsid w:val="006D2D54"/>
    <w:rsid w:val="006D5587"/>
    <w:rsid w:val="006E1AE8"/>
    <w:rsid w:val="006E2CCC"/>
    <w:rsid w:val="006F383E"/>
    <w:rsid w:val="006F7D97"/>
    <w:rsid w:val="0070548F"/>
    <w:rsid w:val="0072017E"/>
    <w:rsid w:val="00723606"/>
    <w:rsid w:val="00732D6C"/>
    <w:rsid w:val="00733A77"/>
    <w:rsid w:val="00734B9F"/>
    <w:rsid w:val="00736054"/>
    <w:rsid w:val="00736F85"/>
    <w:rsid w:val="007443E1"/>
    <w:rsid w:val="00761B26"/>
    <w:rsid w:val="00764F8C"/>
    <w:rsid w:val="00770440"/>
    <w:rsid w:val="00783B7E"/>
    <w:rsid w:val="00783EB1"/>
    <w:rsid w:val="0079796A"/>
    <w:rsid w:val="007A0205"/>
    <w:rsid w:val="007A5184"/>
    <w:rsid w:val="007A7F43"/>
    <w:rsid w:val="007B0CBF"/>
    <w:rsid w:val="007B0D58"/>
    <w:rsid w:val="007C354B"/>
    <w:rsid w:val="007E42EC"/>
    <w:rsid w:val="007E4E5A"/>
    <w:rsid w:val="007F3AAA"/>
    <w:rsid w:val="007F6D13"/>
    <w:rsid w:val="00801267"/>
    <w:rsid w:val="0080371E"/>
    <w:rsid w:val="0080755A"/>
    <w:rsid w:val="0081166E"/>
    <w:rsid w:val="008156DA"/>
    <w:rsid w:val="00815BD2"/>
    <w:rsid w:val="00823E20"/>
    <w:rsid w:val="008318C1"/>
    <w:rsid w:val="008367A9"/>
    <w:rsid w:val="0084329D"/>
    <w:rsid w:val="008451AE"/>
    <w:rsid w:val="00846599"/>
    <w:rsid w:val="00856F2F"/>
    <w:rsid w:val="00863517"/>
    <w:rsid w:val="0086635C"/>
    <w:rsid w:val="008673FD"/>
    <w:rsid w:val="008770AD"/>
    <w:rsid w:val="008813ED"/>
    <w:rsid w:val="00892748"/>
    <w:rsid w:val="00894C1F"/>
    <w:rsid w:val="00895932"/>
    <w:rsid w:val="00895FEA"/>
    <w:rsid w:val="008C036E"/>
    <w:rsid w:val="008D048B"/>
    <w:rsid w:val="008D1A0C"/>
    <w:rsid w:val="008D36C1"/>
    <w:rsid w:val="008D7FDC"/>
    <w:rsid w:val="008E7970"/>
    <w:rsid w:val="008F21E5"/>
    <w:rsid w:val="008F3AF5"/>
    <w:rsid w:val="0090177F"/>
    <w:rsid w:val="009047C1"/>
    <w:rsid w:val="00905538"/>
    <w:rsid w:val="00906A3A"/>
    <w:rsid w:val="00907878"/>
    <w:rsid w:val="009220FC"/>
    <w:rsid w:val="009237AE"/>
    <w:rsid w:val="0092387E"/>
    <w:rsid w:val="009266FC"/>
    <w:rsid w:val="0093216D"/>
    <w:rsid w:val="00932C25"/>
    <w:rsid w:val="0093348C"/>
    <w:rsid w:val="009336C3"/>
    <w:rsid w:val="00933D9C"/>
    <w:rsid w:val="009357C6"/>
    <w:rsid w:val="00936FC0"/>
    <w:rsid w:val="00937662"/>
    <w:rsid w:val="00941E0A"/>
    <w:rsid w:val="00943F35"/>
    <w:rsid w:val="00944618"/>
    <w:rsid w:val="00963F57"/>
    <w:rsid w:val="00966167"/>
    <w:rsid w:val="009713C9"/>
    <w:rsid w:val="009825AB"/>
    <w:rsid w:val="00985727"/>
    <w:rsid w:val="0099090B"/>
    <w:rsid w:val="00994DC5"/>
    <w:rsid w:val="009A2411"/>
    <w:rsid w:val="009B0780"/>
    <w:rsid w:val="009B5334"/>
    <w:rsid w:val="009B6A18"/>
    <w:rsid w:val="009C0803"/>
    <w:rsid w:val="009C4FD4"/>
    <w:rsid w:val="009D28A9"/>
    <w:rsid w:val="009D5785"/>
    <w:rsid w:val="009D6901"/>
    <w:rsid w:val="009E55E8"/>
    <w:rsid w:val="009F3618"/>
    <w:rsid w:val="009F5837"/>
    <w:rsid w:val="00A01945"/>
    <w:rsid w:val="00A101E0"/>
    <w:rsid w:val="00A173AC"/>
    <w:rsid w:val="00A25276"/>
    <w:rsid w:val="00A3063D"/>
    <w:rsid w:val="00A309C8"/>
    <w:rsid w:val="00A30F4A"/>
    <w:rsid w:val="00A42F79"/>
    <w:rsid w:val="00A44B1C"/>
    <w:rsid w:val="00A524FF"/>
    <w:rsid w:val="00A61F6C"/>
    <w:rsid w:val="00A70C45"/>
    <w:rsid w:val="00A768B7"/>
    <w:rsid w:val="00A76924"/>
    <w:rsid w:val="00A77878"/>
    <w:rsid w:val="00A806B6"/>
    <w:rsid w:val="00A82220"/>
    <w:rsid w:val="00A82A36"/>
    <w:rsid w:val="00A83A62"/>
    <w:rsid w:val="00A8414A"/>
    <w:rsid w:val="00A85088"/>
    <w:rsid w:val="00A97C61"/>
    <w:rsid w:val="00AA266C"/>
    <w:rsid w:val="00AA4F08"/>
    <w:rsid w:val="00AC5B98"/>
    <w:rsid w:val="00AC717D"/>
    <w:rsid w:val="00AD51EF"/>
    <w:rsid w:val="00AD60FE"/>
    <w:rsid w:val="00AD7BE8"/>
    <w:rsid w:val="00AE1909"/>
    <w:rsid w:val="00AE63C0"/>
    <w:rsid w:val="00AE7112"/>
    <w:rsid w:val="00AF19A5"/>
    <w:rsid w:val="00AF6B8A"/>
    <w:rsid w:val="00B0063B"/>
    <w:rsid w:val="00B0238F"/>
    <w:rsid w:val="00B15A62"/>
    <w:rsid w:val="00B17A19"/>
    <w:rsid w:val="00B22EFD"/>
    <w:rsid w:val="00B46BCB"/>
    <w:rsid w:val="00B52D83"/>
    <w:rsid w:val="00B55ED4"/>
    <w:rsid w:val="00B56337"/>
    <w:rsid w:val="00B61D9F"/>
    <w:rsid w:val="00B61E1E"/>
    <w:rsid w:val="00B6450D"/>
    <w:rsid w:val="00B715F6"/>
    <w:rsid w:val="00B76A01"/>
    <w:rsid w:val="00B77424"/>
    <w:rsid w:val="00B860CF"/>
    <w:rsid w:val="00B93341"/>
    <w:rsid w:val="00B93DBB"/>
    <w:rsid w:val="00BA158F"/>
    <w:rsid w:val="00BA1963"/>
    <w:rsid w:val="00BA4537"/>
    <w:rsid w:val="00BB18B6"/>
    <w:rsid w:val="00BB1974"/>
    <w:rsid w:val="00BB5928"/>
    <w:rsid w:val="00BC0EB2"/>
    <w:rsid w:val="00BC1208"/>
    <w:rsid w:val="00BC24A2"/>
    <w:rsid w:val="00BC35C0"/>
    <w:rsid w:val="00BC7594"/>
    <w:rsid w:val="00BD4D2B"/>
    <w:rsid w:val="00BE241A"/>
    <w:rsid w:val="00BE34DB"/>
    <w:rsid w:val="00BF5DF8"/>
    <w:rsid w:val="00C01ABA"/>
    <w:rsid w:val="00C17DEB"/>
    <w:rsid w:val="00C21721"/>
    <w:rsid w:val="00C3448D"/>
    <w:rsid w:val="00C36A0F"/>
    <w:rsid w:val="00C4294D"/>
    <w:rsid w:val="00C468A0"/>
    <w:rsid w:val="00C472CD"/>
    <w:rsid w:val="00C534EC"/>
    <w:rsid w:val="00C53B19"/>
    <w:rsid w:val="00C641B6"/>
    <w:rsid w:val="00C75B90"/>
    <w:rsid w:val="00C83D96"/>
    <w:rsid w:val="00C84D0E"/>
    <w:rsid w:val="00C90035"/>
    <w:rsid w:val="00C960CA"/>
    <w:rsid w:val="00CA1BF9"/>
    <w:rsid w:val="00CA61AE"/>
    <w:rsid w:val="00CB3682"/>
    <w:rsid w:val="00CB5C94"/>
    <w:rsid w:val="00CB6E3E"/>
    <w:rsid w:val="00CB7412"/>
    <w:rsid w:val="00CC4438"/>
    <w:rsid w:val="00CE3CC6"/>
    <w:rsid w:val="00CE6123"/>
    <w:rsid w:val="00CF6A21"/>
    <w:rsid w:val="00D063F1"/>
    <w:rsid w:val="00D23FCA"/>
    <w:rsid w:val="00D3149C"/>
    <w:rsid w:val="00D407AA"/>
    <w:rsid w:val="00D47ACA"/>
    <w:rsid w:val="00D5107F"/>
    <w:rsid w:val="00D6312E"/>
    <w:rsid w:val="00D6496D"/>
    <w:rsid w:val="00D745DD"/>
    <w:rsid w:val="00D74703"/>
    <w:rsid w:val="00D758C9"/>
    <w:rsid w:val="00D83535"/>
    <w:rsid w:val="00D84BA7"/>
    <w:rsid w:val="00D9085A"/>
    <w:rsid w:val="00D95658"/>
    <w:rsid w:val="00D96FBA"/>
    <w:rsid w:val="00DA038B"/>
    <w:rsid w:val="00DC1AFB"/>
    <w:rsid w:val="00DC2408"/>
    <w:rsid w:val="00DC354A"/>
    <w:rsid w:val="00DE131C"/>
    <w:rsid w:val="00DF593D"/>
    <w:rsid w:val="00E015B6"/>
    <w:rsid w:val="00E02ECD"/>
    <w:rsid w:val="00E1594D"/>
    <w:rsid w:val="00E27636"/>
    <w:rsid w:val="00E355A6"/>
    <w:rsid w:val="00E42C51"/>
    <w:rsid w:val="00E4460E"/>
    <w:rsid w:val="00E51F1F"/>
    <w:rsid w:val="00E64DFC"/>
    <w:rsid w:val="00E7759D"/>
    <w:rsid w:val="00E8183D"/>
    <w:rsid w:val="00E92C11"/>
    <w:rsid w:val="00E962EF"/>
    <w:rsid w:val="00EA203E"/>
    <w:rsid w:val="00EA2A3B"/>
    <w:rsid w:val="00EA4754"/>
    <w:rsid w:val="00EB0D89"/>
    <w:rsid w:val="00ED209B"/>
    <w:rsid w:val="00ED722E"/>
    <w:rsid w:val="00EE6BC6"/>
    <w:rsid w:val="00EF0D85"/>
    <w:rsid w:val="00F01565"/>
    <w:rsid w:val="00F12DD9"/>
    <w:rsid w:val="00F13CAB"/>
    <w:rsid w:val="00F16A6D"/>
    <w:rsid w:val="00F2463C"/>
    <w:rsid w:val="00F25A42"/>
    <w:rsid w:val="00F26332"/>
    <w:rsid w:val="00F264AA"/>
    <w:rsid w:val="00F35837"/>
    <w:rsid w:val="00F40222"/>
    <w:rsid w:val="00F47192"/>
    <w:rsid w:val="00F503DD"/>
    <w:rsid w:val="00F7400A"/>
    <w:rsid w:val="00F8792B"/>
    <w:rsid w:val="00FA39F7"/>
    <w:rsid w:val="00FA6B29"/>
    <w:rsid w:val="00FB1BA9"/>
    <w:rsid w:val="00FC3C5C"/>
    <w:rsid w:val="00FC76B6"/>
    <w:rsid w:val="00FD25AE"/>
    <w:rsid w:val="00FD47C4"/>
    <w:rsid w:val="00FD6BCE"/>
    <w:rsid w:val="00FE7B92"/>
    <w:rsid w:val="00FF1453"/>
    <w:rsid w:val="00FF32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E0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unhideWhenUsed="1"/>
    <w:lsdException w:name="List Bullet 5"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lang w:val="de-DE" w:eastAsia="de-DE"/>
    </w:rPr>
  </w:style>
  <w:style w:type="paragraph" w:styleId="Ttulo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tulo2">
    <w:name w:val="heading 2"/>
    <w:basedOn w:val="Ttulo1"/>
    <w:pPr>
      <w:ind w:left="1140"/>
      <w:outlineLvl w:val="1"/>
    </w:pPr>
    <w:rPr>
      <w:b w:val="0"/>
      <w:bCs w:val="0"/>
      <w:i/>
      <w:iCs/>
      <w:spacing w:val="12"/>
    </w:rPr>
  </w:style>
  <w:style w:type="paragraph" w:styleId="Ttulo3">
    <w:name w:val="heading 3"/>
    <w:basedOn w:val="Normal"/>
    <w:next w:val="Normal"/>
    <w:pPr>
      <w:keepNext/>
      <w:outlineLvl w:val="2"/>
    </w:pPr>
    <w:rPr>
      <w:b/>
      <w:bCs/>
    </w:rPr>
  </w:style>
  <w:style w:type="paragraph" w:styleId="Ttulo4">
    <w:name w:val="heading 4"/>
    <w:basedOn w:val="Normal"/>
    <w:next w:val="Normal"/>
    <w:pPr>
      <w:keepNext/>
      <w:autoSpaceDE w:val="0"/>
      <w:autoSpaceDN w:val="0"/>
      <w:adjustRightInd w:val="0"/>
      <w:jc w:val="center"/>
      <w:outlineLvl w:val="3"/>
    </w:pPr>
    <w:rPr>
      <w:color w:val="FFFFF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_Seitenzahl"/>
    <w:basedOn w:val="Normal"/>
    <w:link w:val="EncabezadoCar"/>
    <w:qFormat/>
    <w:rsid w:val="00AC717D"/>
    <w:pPr>
      <w:tabs>
        <w:tab w:val="center" w:pos="4536"/>
        <w:tab w:val="right" w:pos="9072"/>
      </w:tabs>
    </w:pPr>
    <w:rPr>
      <w:b/>
      <w:sz w:val="15"/>
    </w:rPr>
  </w:style>
  <w:style w:type="paragraph" w:styleId="Piedepgina">
    <w:name w:val="footer"/>
    <w:basedOn w:val="Normal"/>
    <w:pPr>
      <w:tabs>
        <w:tab w:val="center" w:pos="4536"/>
        <w:tab w:val="right" w:pos="9072"/>
      </w:tabs>
    </w:pPr>
  </w:style>
  <w:style w:type="paragraph" w:styleId="Listaconvietas">
    <w:name w:val="List Bullet"/>
    <w:aliases w:val="Aufzählungszeichen deutsch"/>
    <w:basedOn w:val="Normal"/>
    <w:autoRedefine/>
    <w:rsid w:val="00B76A01"/>
    <w:pPr>
      <w:numPr>
        <w:numId w:val="3"/>
      </w:numPr>
      <w:tabs>
        <w:tab w:val="left" w:pos="210"/>
      </w:tabs>
      <w:snapToGrid w:val="0"/>
      <w:spacing w:before="120" w:after="120" w:line="200" w:lineRule="exact"/>
    </w:pPr>
    <w:rPr>
      <w:sz w:val="16"/>
      <w:szCs w:val="13"/>
      <w:lang w:val="es-MX"/>
    </w:r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odeglobo">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C0CF3A"/>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VW Head Office" w:hAnsi="VW Head Office"/>
      <w:b/>
      <w:bCs/>
      <w:color w:val="000000"/>
      <w:sz w:val="24"/>
    </w:rPr>
  </w:style>
  <w:style w:type="character" w:customStyle="1" w:styleId="EncabezadoCar">
    <w:name w:val="Encabezado Car"/>
    <w:aliases w:val="_Seitenzahl Car"/>
    <w:link w:val="Encabezado"/>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9D6901"/>
    <w:pPr>
      <w:numPr>
        <w:numId w:val="10"/>
      </w:numPr>
      <w:spacing w:line="260" w:lineRule="exact"/>
      <w:ind w:left="170" w:hanging="170"/>
    </w:pPr>
    <w:rPr>
      <w:i/>
    </w:rPr>
  </w:style>
  <w:style w:type="table" w:styleId="Tablaconcuadrcula">
    <w:name w:val="Table Grid"/>
    <w:basedOn w:val="Tabla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nhideWhenUsed/>
    <w:qFormat/>
    <w:rsid w:val="00CE3CC6"/>
    <w:rPr>
      <w:b/>
      <w:bCs/>
      <w:sz w:val="15"/>
      <w:szCs w:val="18"/>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ipervnculo">
    <w:name w:val="Hyperlink"/>
    <w:uiPriority w:val="99"/>
    <w:unhideWhenUsed/>
    <w:rsid w:val="004978C2"/>
    <w:rPr>
      <w:color w:val="6B9F25"/>
      <w:u w:val="single"/>
    </w:rPr>
  </w:style>
  <w:style w:type="paragraph" w:customStyle="1" w:styleId="Abbinder">
    <w:name w:val="Abbinder"/>
    <w:qFormat/>
    <w:rsid w:val="009D6901"/>
    <w:pPr>
      <w:spacing w:line="240" w:lineRule="exact"/>
    </w:pPr>
    <w:rPr>
      <w:rFonts w:ascii="VW Text Office" w:hAnsi="VW Text Office" w:cs="VWText"/>
      <w:kern w:val="8"/>
      <w:sz w:val="15"/>
      <w:szCs w:val="19"/>
      <w:lang w:val="de-DE" w:eastAsia="de-DE"/>
    </w:rPr>
  </w:style>
  <w:style w:type="character" w:styleId="Hipervnculovisitado">
    <w:name w:val="FollowedHyperlink"/>
    <w:semiHidden/>
    <w:unhideWhenUsed/>
    <w:rsid w:val="004D7274"/>
    <w:rPr>
      <w:color w:val="BA6906"/>
      <w:u w:val="single"/>
    </w:rPr>
  </w:style>
  <w:style w:type="paragraph" w:customStyle="1" w:styleId="Default">
    <w:name w:val="Default"/>
    <w:rsid w:val="0004382E"/>
    <w:pPr>
      <w:autoSpaceDE w:val="0"/>
      <w:autoSpaceDN w:val="0"/>
      <w:adjustRightInd w:val="0"/>
    </w:pPr>
    <w:rPr>
      <w:rFonts w:ascii="VW Text Office" w:hAnsi="VW Text Office" w:cs="VW Text Office"/>
      <w:color w:val="000000"/>
      <w:sz w:val="24"/>
      <w:szCs w:val="24"/>
      <w:lang w:val="de-DE" w:eastAsia="de-DE"/>
    </w:rPr>
  </w:style>
  <w:style w:type="character" w:customStyle="1" w:styleId="Mencinsinresolver1">
    <w:name w:val="Mención sin resolver1"/>
    <w:uiPriority w:val="99"/>
    <w:semiHidden/>
    <w:unhideWhenUsed/>
    <w:rsid w:val="004978C2"/>
    <w:rPr>
      <w:color w:val="605E5C"/>
      <w:shd w:val="clear" w:color="auto" w:fill="E1DFDD"/>
    </w:rPr>
  </w:style>
  <w:style w:type="paragraph" w:styleId="Revisin">
    <w:name w:val="Revision"/>
    <w:hidden/>
    <w:uiPriority w:val="99"/>
    <w:semiHidden/>
    <w:rsid w:val="00FA39F7"/>
    <w:rPr>
      <w:rFonts w:ascii="VW Text Office" w:hAnsi="VW Text Office" w:cs="Arial"/>
      <w:snapToGrid w:val="0"/>
      <w:kern w:val="8"/>
      <w:sz w:val="22"/>
      <w:szCs w:val="19"/>
      <w:lang w:val="de-DE" w:eastAsia="de-DE"/>
    </w:rPr>
  </w:style>
  <w:style w:type="character" w:customStyle="1" w:styleId="Mencinsinresolver2">
    <w:name w:val="Mención sin resolver2"/>
    <w:uiPriority w:val="99"/>
    <w:semiHidden/>
    <w:unhideWhenUsed/>
    <w:rsid w:val="00C75B90"/>
    <w:rPr>
      <w:color w:val="605E5C"/>
      <w:shd w:val="clear" w:color="auto" w:fill="E1DFDD"/>
    </w:rPr>
  </w:style>
  <w:style w:type="paragraph" w:styleId="NormalWeb">
    <w:name w:val="Normal (Web)"/>
    <w:basedOn w:val="Normal"/>
    <w:uiPriority w:val="99"/>
    <w:unhideWhenUsed/>
    <w:rsid w:val="00B76A01"/>
    <w:rPr>
      <w:rFonts w:ascii="Times New Roman" w:hAnsi="Times New Roman" w:cs="Times New Roman"/>
      <w:sz w:val="24"/>
      <w:szCs w:val="24"/>
    </w:rPr>
  </w:style>
  <w:style w:type="paragraph" w:styleId="Textoindependiente">
    <w:name w:val="Body Text"/>
    <w:basedOn w:val="Normal"/>
    <w:link w:val="TextoindependienteCar"/>
    <w:uiPriority w:val="99"/>
    <w:unhideWhenUsed/>
    <w:rsid w:val="0033159B"/>
    <w:pPr>
      <w:shd w:val="clear" w:color="auto" w:fill="FFFFFF"/>
      <w:spacing w:after="240" w:line="240" w:lineRule="auto"/>
      <w:outlineLvl w:val="0"/>
    </w:pPr>
    <w:rPr>
      <w:rFonts w:ascii="Arial" w:hAnsi="Arial"/>
      <w:b/>
      <w:bCs/>
      <w:snapToGrid/>
      <w:color w:val="555555"/>
      <w:kern w:val="36"/>
      <w:sz w:val="40"/>
      <w:szCs w:val="40"/>
      <w:lang w:val="es-MX" w:eastAsia="es-MX"/>
    </w:rPr>
  </w:style>
  <w:style w:type="character" w:customStyle="1" w:styleId="TextoindependienteCar">
    <w:name w:val="Texto independiente Car"/>
    <w:link w:val="Textoindependiente"/>
    <w:uiPriority w:val="99"/>
    <w:rsid w:val="0033159B"/>
    <w:rPr>
      <w:rFonts w:ascii="Arial" w:hAnsi="Arial" w:cs="Arial"/>
      <w:b/>
      <w:bCs/>
      <w:color w:val="555555"/>
      <w:kern w:val="36"/>
      <w:sz w:val="40"/>
      <w:szCs w:val="40"/>
      <w:shd w:val="clear" w:color="auto" w:fill="FFFFFF"/>
      <w:lang w:val="es-MX" w:eastAsia="es-MX"/>
    </w:rPr>
  </w:style>
  <w:style w:type="paragraph" w:customStyle="1" w:styleId="Cuerpo">
    <w:name w:val="Cuerpo"/>
    <w:rsid w:val="00F4022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ES_tradnl" w:eastAsia="es-MX"/>
    </w:rPr>
  </w:style>
  <w:style w:type="paragraph" w:styleId="Prrafodelista">
    <w:name w:val="List Paragraph"/>
    <w:basedOn w:val="Normal"/>
    <w:uiPriority w:val="34"/>
    <w:qFormat/>
    <w:rsid w:val="00052A64"/>
    <w:pPr>
      <w:spacing w:after="160" w:line="259" w:lineRule="auto"/>
      <w:ind w:left="720"/>
      <w:contextualSpacing/>
    </w:pPr>
    <w:rPr>
      <w:rFonts w:asciiTheme="minorHAnsi" w:eastAsiaTheme="minorHAnsi" w:hAnsiTheme="minorHAnsi" w:cstheme="minorBidi"/>
      <w:snapToGrid/>
      <w:kern w:val="0"/>
      <w:szCs w:val="22"/>
      <w:lang w:val="es-MX" w:eastAsia="en-US"/>
    </w:rPr>
  </w:style>
  <w:style w:type="paragraph" w:styleId="Ttulo">
    <w:name w:val="Title"/>
    <w:basedOn w:val="Normal"/>
    <w:link w:val="TtuloCar"/>
    <w:uiPriority w:val="1"/>
    <w:qFormat/>
    <w:rsid w:val="00C36A0F"/>
    <w:pPr>
      <w:widowControl w:val="0"/>
      <w:autoSpaceDE w:val="0"/>
      <w:autoSpaceDN w:val="0"/>
      <w:spacing w:before="117" w:line="240" w:lineRule="auto"/>
      <w:ind w:left="172" w:right="2336"/>
    </w:pPr>
    <w:rPr>
      <w:rFonts w:ascii="Trebuchet MS" w:eastAsia="Trebuchet MS" w:hAnsi="Trebuchet MS" w:cs="Trebuchet MS"/>
      <w:b/>
      <w:bCs/>
      <w:snapToGrid/>
      <w:kern w:val="0"/>
      <w:sz w:val="28"/>
      <w:szCs w:val="28"/>
      <w:lang w:val="en-US" w:eastAsia="en-US"/>
    </w:rPr>
  </w:style>
  <w:style w:type="character" w:customStyle="1" w:styleId="TtuloCar">
    <w:name w:val="Título Car"/>
    <w:basedOn w:val="Fuentedeprrafopredeter"/>
    <w:link w:val="Ttulo"/>
    <w:uiPriority w:val="1"/>
    <w:rsid w:val="00C36A0F"/>
    <w:rPr>
      <w:rFonts w:ascii="Trebuchet MS" w:eastAsia="Trebuchet MS" w:hAnsi="Trebuchet MS" w:cs="Trebuchet MS"/>
      <w:b/>
      <w:bCs/>
      <w:sz w:val="28"/>
      <w:szCs w:val="28"/>
      <w:lang w:val="en-US" w:eastAsia="en-US"/>
    </w:rPr>
  </w:style>
  <w:style w:type="character" w:styleId="Refdecomentario">
    <w:name w:val="annotation reference"/>
    <w:basedOn w:val="Fuentedeprrafopredeter"/>
    <w:semiHidden/>
    <w:unhideWhenUsed/>
    <w:rsid w:val="004C71D6"/>
    <w:rPr>
      <w:sz w:val="16"/>
      <w:szCs w:val="16"/>
    </w:rPr>
  </w:style>
  <w:style w:type="paragraph" w:styleId="Textocomentario">
    <w:name w:val="annotation text"/>
    <w:basedOn w:val="Normal"/>
    <w:link w:val="TextocomentarioCar"/>
    <w:semiHidden/>
    <w:unhideWhenUsed/>
    <w:rsid w:val="004C71D6"/>
    <w:pPr>
      <w:spacing w:line="240" w:lineRule="auto"/>
    </w:pPr>
    <w:rPr>
      <w:sz w:val="20"/>
      <w:szCs w:val="20"/>
    </w:rPr>
  </w:style>
  <w:style w:type="character" w:customStyle="1" w:styleId="TextocomentarioCar">
    <w:name w:val="Texto comentario Car"/>
    <w:basedOn w:val="Fuentedeprrafopredeter"/>
    <w:link w:val="Textocomentario"/>
    <w:semiHidden/>
    <w:rsid w:val="004C71D6"/>
    <w:rPr>
      <w:rFonts w:ascii="VW Text Office" w:hAnsi="VW Text Office" w:cs="Arial"/>
      <w:snapToGrid w:val="0"/>
      <w:kern w:val="8"/>
      <w:lang w:val="de-DE" w:eastAsia="de-DE"/>
    </w:rPr>
  </w:style>
  <w:style w:type="paragraph" w:styleId="Asuntodelcomentario">
    <w:name w:val="annotation subject"/>
    <w:basedOn w:val="Textocomentario"/>
    <w:next w:val="Textocomentario"/>
    <w:link w:val="AsuntodelcomentarioCar"/>
    <w:semiHidden/>
    <w:unhideWhenUsed/>
    <w:rsid w:val="004C71D6"/>
    <w:rPr>
      <w:b/>
      <w:bCs/>
    </w:rPr>
  </w:style>
  <w:style w:type="character" w:customStyle="1" w:styleId="AsuntodelcomentarioCar">
    <w:name w:val="Asunto del comentario Car"/>
    <w:basedOn w:val="TextocomentarioCar"/>
    <w:link w:val="Asuntodelcomentario"/>
    <w:semiHidden/>
    <w:rsid w:val="004C71D6"/>
    <w:rPr>
      <w:rFonts w:ascii="VW Text Office" w:hAnsi="VW Text Office" w:cs="Arial"/>
      <w:b/>
      <w:bCs/>
      <w:snapToGrid w:val="0"/>
      <w:kern w:val="8"/>
      <w:lang w:val="de-DE" w:eastAsia="de-DE"/>
    </w:rPr>
  </w:style>
  <w:style w:type="character" w:customStyle="1" w:styleId="Mencinsinresolver3">
    <w:name w:val="Mención sin resolver3"/>
    <w:basedOn w:val="Fuentedeprrafopredeter"/>
    <w:uiPriority w:val="99"/>
    <w:semiHidden/>
    <w:unhideWhenUsed/>
    <w:rsid w:val="00A84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0641">
      <w:bodyDiv w:val="1"/>
      <w:marLeft w:val="0"/>
      <w:marRight w:val="0"/>
      <w:marTop w:val="0"/>
      <w:marBottom w:val="0"/>
      <w:divBdr>
        <w:top w:val="none" w:sz="0" w:space="0" w:color="auto"/>
        <w:left w:val="none" w:sz="0" w:space="0" w:color="auto"/>
        <w:bottom w:val="none" w:sz="0" w:space="0" w:color="auto"/>
        <w:right w:val="none" w:sz="0" w:space="0" w:color="auto"/>
      </w:divBdr>
      <w:divsChild>
        <w:div w:id="257687966">
          <w:marLeft w:val="0"/>
          <w:marRight w:val="0"/>
          <w:marTop w:val="0"/>
          <w:marBottom w:val="0"/>
          <w:divBdr>
            <w:top w:val="none" w:sz="0" w:space="0" w:color="auto"/>
            <w:left w:val="none" w:sz="0" w:space="0" w:color="auto"/>
            <w:bottom w:val="none" w:sz="0" w:space="0" w:color="auto"/>
            <w:right w:val="none" w:sz="0" w:space="0" w:color="auto"/>
          </w:divBdr>
          <w:divsChild>
            <w:div w:id="874661029">
              <w:marLeft w:val="0"/>
              <w:marRight w:val="0"/>
              <w:marTop w:val="0"/>
              <w:marBottom w:val="0"/>
              <w:divBdr>
                <w:top w:val="none" w:sz="0" w:space="0" w:color="auto"/>
                <w:left w:val="none" w:sz="0" w:space="0" w:color="auto"/>
                <w:bottom w:val="none" w:sz="0" w:space="0" w:color="auto"/>
                <w:right w:val="none" w:sz="0" w:space="0" w:color="auto"/>
              </w:divBdr>
              <w:divsChild>
                <w:div w:id="3501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53776">
          <w:marLeft w:val="0"/>
          <w:marRight w:val="0"/>
          <w:marTop w:val="0"/>
          <w:marBottom w:val="0"/>
          <w:divBdr>
            <w:top w:val="none" w:sz="0" w:space="0" w:color="auto"/>
            <w:left w:val="none" w:sz="0" w:space="0" w:color="auto"/>
            <w:bottom w:val="none" w:sz="0" w:space="0" w:color="auto"/>
            <w:right w:val="none" w:sz="0" w:space="0" w:color="auto"/>
          </w:divBdr>
          <w:divsChild>
            <w:div w:id="2057200314">
              <w:marLeft w:val="0"/>
              <w:marRight w:val="0"/>
              <w:marTop w:val="0"/>
              <w:marBottom w:val="0"/>
              <w:divBdr>
                <w:top w:val="none" w:sz="0" w:space="0" w:color="auto"/>
                <w:left w:val="none" w:sz="0" w:space="0" w:color="auto"/>
                <w:bottom w:val="none" w:sz="0" w:space="0" w:color="auto"/>
                <w:right w:val="none" w:sz="0" w:space="0" w:color="auto"/>
              </w:divBdr>
              <w:divsChild>
                <w:div w:id="12015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0651">
      <w:bodyDiv w:val="1"/>
      <w:marLeft w:val="0"/>
      <w:marRight w:val="0"/>
      <w:marTop w:val="0"/>
      <w:marBottom w:val="0"/>
      <w:divBdr>
        <w:top w:val="none" w:sz="0" w:space="0" w:color="auto"/>
        <w:left w:val="none" w:sz="0" w:space="0" w:color="auto"/>
        <w:bottom w:val="none" w:sz="0" w:space="0" w:color="auto"/>
        <w:right w:val="none" w:sz="0" w:space="0" w:color="auto"/>
      </w:divBdr>
      <w:divsChild>
        <w:div w:id="115030193">
          <w:marLeft w:val="0"/>
          <w:marRight w:val="0"/>
          <w:marTop w:val="0"/>
          <w:marBottom w:val="0"/>
          <w:divBdr>
            <w:top w:val="none" w:sz="0" w:space="0" w:color="auto"/>
            <w:left w:val="none" w:sz="0" w:space="0" w:color="auto"/>
            <w:bottom w:val="none" w:sz="0" w:space="0" w:color="auto"/>
            <w:right w:val="none" w:sz="0" w:space="0" w:color="auto"/>
          </w:divBdr>
          <w:divsChild>
            <w:div w:id="505559264">
              <w:marLeft w:val="0"/>
              <w:marRight w:val="0"/>
              <w:marTop w:val="0"/>
              <w:marBottom w:val="0"/>
              <w:divBdr>
                <w:top w:val="none" w:sz="0" w:space="0" w:color="auto"/>
                <w:left w:val="none" w:sz="0" w:space="0" w:color="auto"/>
                <w:bottom w:val="none" w:sz="0" w:space="0" w:color="auto"/>
                <w:right w:val="none" w:sz="0" w:space="0" w:color="auto"/>
              </w:divBdr>
              <w:divsChild>
                <w:div w:id="1845242123">
                  <w:marLeft w:val="0"/>
                  <w:marRight w:val="0"/>
                  <w:marTop w:val="0"/>
                  <w:marBottom w:val="0"/>
                  <w:divBdr>
                    <w:top w:val="none" w:sz="0" w:space="0" w:color="auto"/>
                    <w:left w:val="none" w:sz="0" w:space="0" w:color="auto"/>
                    <w:bottom w:val="none" w:sz="0" w:space="0" w:color="auto"/>
                    <w:right w:val="none" w:sz="0" w:space="0" w:color="auto"/>
                  </w:divBdr>
                  <w:divsChild>
                    <w:div w:id="163829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11482">
      <w:bodyDiv w:val="1"/>
      <w:marLeft w:val="0"/>
      <w:marRight w:val="0"/>
      <w:marTop w:val="0"/>
      <w:marBottom w:val="0"/>
      <w:divBdr>
        <w:top w:val="none" w:sz="0" w:space="0" w:color="auto"/>
        <w:left w:val="none" w:sz="0" w:space="0" w:color="auto"/>
        <w:bottom w:val="none" w:sz="0" w:space="0" w:color="auto"/>
        <w:right w:val="none" w:sz="0" w:space="0" w:color="auto"/>
      </w:divBdr>
      <w:divsChild>
        <w:div w:id="713965149">
          <w:marLeft w:val="0"/>
          <w:marRight w:val="0"/>
          <w:marTop w:val="0"/>
          <w:marBottom w:val="0"/>
          <w:divBdr>
            <w:top w:val="none" w:sz="0" w:space="0" w:color="auto"/>
            <w:left w:val="none" w:sz="0" w:space="0" w:color="auto"/>
            <w:bottom w:val="none" w:sz="0" w:space="0" w:color="auto"/>
            <w:right w:val="none" w:sz="0" w:space="0" w:color="auto"/>
          </w:divBdr>
          <w:divsChild>
            <w:div w:id="375157125">
              <w:marLeft w:val="0"/>
              <w:marRight w:val="0"/>
              <w:marTop w:val="0"/>
              <w:marBottom w:val="0"/>
              <w:divBdr>
                <w:top w:val="none" w:sz="0" w:space="0" w:color="auto"/>
                <w:left w:val="none" w:sz="0" w:space="0" w:color="auto"/>
                <w:bottom w:val="none" w:sz="0" w:space="0" w:color="auto"/>
                <w:right w:val="none" w:sz="0" w:space="0" w:color="auto"/>
              </w:divBdr>
              <w:divsChild>
                <w:div w:id="1947303552">
                  <w:marLeft w:val="0"/>
                  <w:marRight w:val="0"/>
                  <w:marTop w:val="0"/>
                  <w:marBottom w:val="0"/>
                  <w:divBdr>
                    <w:top w:val="none" w:sz="0" w:space="0" w:color="auto"/>
                    <w:left w:val="none" w:sz="0" w:space="0" w:color="auto"/>
                    <w:bottom w:val="none" w:sz="0" w:space="0" w:color="auto"/>
                    <w:right w:val="none" w:sz="0" w:space="0" w:color="auto"/>
                  </w:divBdr>
                </w:div>
              </w:divsChild>
            </w:div>
            <w:div w:id="1176386580">
              <w:marLeft w:val="0"/>
              <w:marRight w:val="0"/>
              <w:marTop w:val="0"/>
              <w:marBottom w:val="0"/>
              <w:divBdr>
                <w:top w:val="none" w:sz="0" w:space="0" w:color="auto"/>
                <w:left w:val="none" w:sz="0" w:space="0" w:color="auto"/>
                <w:bottom w:val="none" w:sz="0" w:space="0" w:color="auto"/>
                <w:right w:val="none" w:sz="0" w:space="0" w:color="auto"/>
              </w:divBdr>
              <w:divsChild>
                <w:div w:id="238057742">
                  <w:marLeft w:val="0"/>
                  <w:marRight w:val="0"/>
                  <w:marTop w:val="0"/>
                  <w:marBottom w:val="0"/>
                  <w:divBdr>
                    <w:top w:val="none" w:sz="0" w:space="0" w:color="auto"/>
                    <w:left w:val="none" w:sz="0" w:space="0" w:color="auto"/>
                    <w:bottom w:val="none" w:sz="0" w:space="0" w:color="auto"/>
                    <w:right w:val="none" w:sz="0" w:space="0" w:color="auto"/>
                  </w:divBdr>
                  <w:divsChild>
                    <w:div w:id="9414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42208">
          <w:marLeft w:val="0"/>
          <w:marRight w:val="0"/>
          <w:marTop w:val="0"/>
          <w:marBottom w:val="0"/>
          <w:divBdr>
            <w:top w:val="none" w:sz="0" w:space="0" w:color="auto"/>
            <w:left w:val="none" w:sz="0" w:space="0" w:color="auto"/>
            <w:bottom w:val="none" w:sz="0" w:space="0" w:color="auto"/>
            <w:right w:val="none" w:sz="0" w:space="0" w:color="auto"/>
          </w:divBdr>
          <w:divsChild>
            <w:div w:id="6561899">
              <w:marLeft w:val="0"/>
              <w:marRight w:val="0"/>
              <w:marTop w:val="0"/>
              <w:marBottom w:val="0"/>
              <w:divBdr>
                <w:top w:val="none" w:sz="0" w:space="0" w:color="auto"/>
                <w:left w:val="none" w:sz="0" w:space="0" w:color="auto"/>
                <w:bottom w:val="none" w:sz="0" w:space="0" w:color="auto"/>
                <w:right w:val="none" w:sz="0" w:space="0" w:color="auto"/>
              </w:divBdr>
              <w:divsChild>
                <w:div w:id="1086880426">
                  <w:marLeft w:val="0"/>
                  <w:marRight w:val="0"/>
                  <w:marTop w:val="0"/>
                  <w:marBottom w:val="0"/>
                  <w:divBdr>
                    <w:top w:val="none" w:sz="0" w:space="0" w:color="auto"/>
                    <w:left w:val="none" w:sz="0" w:space="0" w:color="auto"/>
                    <w:bottom w:val="none" w:sz="0" w:space="0" w:color="auto"/>
                    <w:right w:val="none" w:sz="0" w:space="0" w:color="auto"/>
                  </w:divBdr>
                  <w:divsChild>
                    <w:div w:id="489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813686">
      <w:bodyDiv w:val="1"/>
      <w:marLeft w:val="0"/>
      <w:marRight w:val="0"/>
      <w:marTop w:val="0"/>
      <w:marBottom w:val="0"/>
      <w:divBdr>
        <w:top w:val="none" w:sz="0" w:space="0" w:color="auto"/>
        <w:left w:val="none" w:sz="0" w:space="0" w:color="auto"/>
        <w:bottom w:val="none" w:sz="0" w:space="0" w:color="auto"/>
        <w:right w:val="none" w:sz="0" w:space="0" w:color="auto"/>
      </w:divBdr>
    </w:div>
    <w:div w:id="372317395">
      <w:bodyDiv w:val="1"/>
      <w:marLeft w:val="0"/>
      <w:marRight w:val="0"/>
      <w:marTop w:val="0"/>
      <w:marBottom w:val="0"/>
      <w:divBdr>
        <w:top w:val="none" w:sz="0" w:space="0" w:color="auto"/>
        <w:left w:val="none" w:sz="0" w:space="0" w:color="auto"/>
        <w:bottom w:val="none" w:sz="0" w:space="0" w:color="auto"/>
        <w:right w:val="none" w:sz="0" w:space="0" w:color="auto"/>
      </w:divBdr>
      <w:divsChild>
        <w:div w:id="568543314">
          <w:marLeft w:val="0"/>
          <w:marRight w:val="0"/>
          <w:marTop w:val="0"/>
          <w:marBottom w:val="0"/>
          <w:divBdr>
            <w:top w:val="none" w:sz="0" w:space="0" w:color="auto"/>
            <w:left w:val="none" w:sz="0" w:space="0" w:color="auto"/>
            <w:bottom w:val="none" w:sz="0" w:space="0" w:color="auto"/>
            <w:right w:val="none" w:sz="0" w:space="0" w:color="auto"/>
          </w:divBdr>
          <w:divsChild>
            <w:div w:id="47582186">
              <w:marLeft w:val="0"/>
              <w:marRight w:val="0"/>
              <w:marTop w:val="0"/>
              <w:marBottom w:val="0"/>
              <w:divBdr>
                <w:top w:val="none" w:sz="0" w:space="0" w:color="auto"/>
                <w:left w:val="none" w:sz="0" w:space="0" w:color="auto"/>
                <w:bottom w:val="none" w:sz="0" w:space="0" w:color="auto"/>
                <w:right w:val="none" w:sz="0" w:space="0" w:color="auto"/>
              </w:divBdr>
              <w:divsChild>
                <w:div w:id="856193319">
                  <w:marLeft w:val="0"/>
                  <w:marRight w:val="0"/>
                  <w:marTop w:val="0"/>
                  <w:marBottom w:val="0"/>
                  <w:divBdr>
                    <w:top w:val="none" w:sz="0" w:space="0" w:color="auto"/>
                    <w:left w:val="none" w:sz="0" w:space="0" w:color="auto"/>
                    <w:bottom w:val="none" w:sz="0" w:space="0" w:color="auto"/>
                    <w:right w:val="none" w:sz="0" w:space="0" w:color="auto"/>
                  </w:divBdr>
                  <w:divsChild>
                    <w:div w:id="8597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632511">
      <w:bodyDiv w:val="1"/>
      <w:marLeft w:val="0"/>
      <w:marRight w:val="0"/>
      <w:marTop w:val="0"/>
      <w:marBottom w:val="0"/>
      <w:divBdr>
        <w:top w:val="none" w:sz="0" w:space="0" w:color="auto"/>
        <w:left w:val="none" w:sz="0" w:space="0" w:color="auto"/>
        <w:bottom w:val="none" w:sz="0" w:space="0" w:color="auto"/>
        <w:right w:val="none" w:sz="0" w:space="0" w:color="auto"/>
      </w:divBdr>
      <w:divsChild>
        <w:div w:id="1071347688">
          <w:marLeft w:val="0"/>
          <w:marRight w:val="0"/>
          <w:marTop w:val="0"/>
          <w:marBottom w:val="0"/>
          <w:divBdr>
            <w:top w:val="none" w:sz="0" w:space="0" w:color="auto"/>
            <w:left w:val="none" w:sz="0" w:space="0" w:color="auto"/>
            <w:bottom w:val="none" w:sz="0" w:space="0" w:color="auto"/>
            <w:right w:val="none" w:sz="0" w:space="0" w:color="auto"/>
          </w:divBdr>
          <w:divsChild>
            <w:div w:id="475076675">
              <w:marLeft w:val="0"/>
              <w:marRight w:val="0"/>
              <w:marTop w:val="0"/>
              <w:marBottom w:val="0"/>
              <w:divBdr>
                <w:top w:val="none" w:sz="0" w:space="0" w:color="auto"/>
                <w:left w:val="none" w:sz="0" w:space="0" w:color="auto"/>
                <w:bottom w:val="none" w:sz="0" w:space="0" w:color="auto"/>
                <w:right w:val="none" w:sz="0" w:space="0" w:color="auto"/>
              </w:divBdr>
              <w:divsChild>
                <w:div w:id="8218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19677">
      <w:bodyDiv w:val="1"/>
      <w:marLeft w:val="0"/>
      <w:marRight w:val="0"/>
      <w:marTop w:val="0"/>
      <w:marBottom w:val="0"/>
      <w:divBdr>
        <w:top w:val="none" w:sz="0" w:space="0" w:color="auto"/>
        <w:left w:val="none" w:sz="0" w:space="0" w:color="auto"/>
        <w:bottom w:val="none" w:sz="0" w:space="0" w:color="auto"/>
        <w:right w:val="none" w:sz="0" w:space="0" w:color="auto"/>
      </w:divBdr>
      <w:divsChild>
        <w:div w:id="1853838590">
          <w:marLeft w:val="0"/>
          <w:marRight w:val="0"/>
          <w:marTop w:val="0"/>
          <w:marBottom w:val="0"/>
          <w:divBdr>
            <w:top w:val="none" w:sz="0" w:space="0" w:color="auto"/>
            <w:left w:val="none" w:sz="0" w:space="0" w:color="auto"/>
            <w:bottom w:val="none" w:sz="0" w:space="0" w:color="auto"/>
            <w:right w:val="none" w:sz="0" w:space="0" w:color="auto"/>
          </w:divBdr>
          <w:divsChild>
            <w:div w:id="1524856313">
              <w:marLeft w:val="0"/>
              <w:marRight w:val="0"/>
              <w:marTop w:val="0"/>
              <w:marBottom w:val="0"/>
              <w:divBdr>
                <w:top w:val="none" w:sz="0" w:space="0" w:color="auto"/>
                <w:left w:val="none" w:sz="0" w:space="0" w:color="auto"/>
                <w:bottom w:val="none" w:sz="0" w:space="0" w:color="auto"/>
                <w:right w:val="none" w:sz="0" w:space="0" w:color="auto"/>
              </w:divBdr>
              <w:divsChild>
                <w:div w:id="100035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834715">
      <w:bodyDiv w:val="1"/>
      <w:marLeft w:val="0"/>
      <w:marRight w:val="0"/>
      <w:marTop w:val="0"/>
      <w:marBottom w:val="0"/>
      <w:divBdr>
        <w:top w:val="none" w:sz="0" w:space="0" w:color="auto"/>
        <w:left w:val="none" w:sz="0" w:space="0" w:color="auto"/>
        <w:bottom w:val="none" w:sz="0" w:space="0" w:color="auto"/>
        <w:right w:val="none" w:sz="0" w:space="0" w:color="auto"/>
      </w:divBdr>
    </w:div>
    <w:div w:id="823202852">
      <w:bodyDiv w:val="1"/>
      <w:marLeft w:val="0"/>
      <w:marRight w:val="0"/>
      <w:marTop w:val="0"/>
      <w:marBottom w:val="0"/>
      <w:divBdr>
        <w:top w:val="none" w:sz="0" w:space="0" w:color="auto"/>
        <w:left w:val="none" w:sz="0" w:space="0" w:color="auto"/>
        <w:bottom w:val="none" w:sz="0" w:space="0" w:color="auto"/>
        <w:right w:val="none" w:sz="0" w:space="0" w:color="auto"/>
      </w:divBdr>
    </w:div>
    <w:div w:id="864640390">
      <w:bodyDiv w:val="1"/>
      <w:marLeft w:val="0"/>
      <w:marRight w:val="0"/>
      <w:marTop w:val="0"/>
      <w:marBottom w:val="0"/>
      <w:divBdr>
        <w:top w:val="none" w:sz="0" w:space="0" w:color="auto"/>
        <w:left w:val="none" w:sz="0" w:space="0" w:color="auto"/>
        <w:bottom w:val="none" w:sz="0" w:space="0" w:color="auto"/>
        <w:right w:val="none" w:sz="0" w:space="0" w:color="auto"/>
      </w:divBdr>
      <w:divsChild>
        <w:div w:id="1892810917">
          <w:marLeft w:val="0"/>
          <w:marRight w:val="0"/>
          <w:marTop w:val="0"/>
          <w:marBottom w:val="0"/>
          <w:divBdr>
            <w:top w:val="none" w:sz="0" w:space="0" w:color="auto"/>
            <w:left w:val="none" w:sz="0" w:space="0" w:color="auto"/>
            <w:bottom w:val="none" w:sz="0" w:space="0" w:color="auto"/>
            <w:right w:val="none" w:sz="0" w:space="0" w:color="auto"/>
          </w:divBdr>
          <w:divsChild>
            <w:div w:id="1296136030">
              <w:marLeft w:val="0"/>
              <w:marRight w:val="0"/>
              <w:marTop w:val="0"/>
              <w:marBottom w:val="0"/>
              <w:divBdr>
                <w:top w:val="none" w:sz="0" w:space="0" w:color="auto"/>
                <w:left w:val="none" w:sz="0" w:space="0" w:color="auto"/>
                <w:bottom w:val="none" w:sz="0" w:space="0" w:color="auto"/>
                <w:right w:val="none" w:sz="0" w:space="0" w:color="auto"/>
              </w:divBdr>
              <w:divsChild>
                <w:div w:id="142884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460650">
      <w:bodyDiv w:val="1"/>
      <w:marLeft w:val="0"/>
      <w:marRight w:val="0"/>
      <w:marTop w:val="0"/>
      <w:marBottom w:val="0"/>
      <w:divBdr>
        <w:top w:val="none" w:sz="0" w:space="0" w:color="auto"/>
        <w:left w:val="none" w:sz="0" w:space="0" w:color="auto"/>
        <w:bottom w:val="none" w:sz="0" w:space="0" w:color="auto"/>
        <w:right w:val="none" w:sz="0" w:space="0" w:color="auto"/>
      </w:divBdr>
      <w:divsChild>
        <w:div w:id="1027020339">
          <w:marLeft w:val="0"/>
          <w:marRight w:val="0"/>
          <w:marTop w:val="0"/>
          <w:marBottom w:val="0"/>
          <w:divBdr>
            <w:top w:val="none" w:sz="0" w:space="0" w:color="auto"/>
            <w:left w:val="none" w:sz="0" w:space="0" w:color="auto"/>
            <w:bottom w:val="none" w:sz="0" w:space="0" w:color="auto"/>
            <w:right w:val="none" w:sz="0" w:space="0" w:color="auto"/>
          </w:divBdr>
          <w:divsChild>
            <w:div w:id="1107654619">
              <w:marLeft w:val="0"/>
              <w:marRight w:val="0"/>
              <w:marTop w:val="0"/>
              <w:marBottom w:val="0"/>
              <w:divBdr>
                <w:top w:val="none" w:sz="0" w:space="0" w:color="auto"/>
                <w:left w:val="none" w:sz="0" w:space="0" w:color="auto"/>
                <w:bottom w:val="none" w:sz="0" w:space="0" w:color="auto"/>
                <w:right w:val="none" w:sz="0" w:space="0" w:color="auto"/>
              </w:divBdr>
              <w:divsChild>
                <w:div w:id="569927562">
                  <w:marLeft w:val="0"/>
                  <w:marRight w:val="0"/>
                  <w:marTop w:val="0"/>
                  <w:marBottom w:val="0"/>
                  <w:divBdr>
                    <w:top w:val="none" w:sz="0" w:space="0" w:color="auto"/>
                    <w:left w:val="none" w:sz="0" w:space="0" w:color="auto"/>
                    <w:bottom w:val="none" w:sz="0" w:space="0" w:color="auto"/>
                    <w:right w:val="none" w:sz="0" w:space="0" w:color="auto"/>
                  </w:divBdr>
                  <w:divsChild>
                    <w:div w:id="21056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426915">
      <w:bodyDiv w:val="1"/>
      <w:marLeft w:val="0"/>
      <w:marRight w:val="0"/>
      <w:marTop w:val="0"/>
      <w:marBottom w:val="0"/>
      <w:divBdr>
        <w:top w:val="none" w:sz="0" w:space="0" w:color="auto"/>
        <w:left w:val="none" w:sz="0" w:space="0" w:color="auto"/>
        <w:bottom w:val="none" w:sz="0" w:space="0" w:color="auto"/>
        <w:right w:val="none" w:sz="0" w:space="0" w:color="auto"/>
      </w:divBdr>
      <w:divsChild>
        <w:div w:id="826093776">
          <w:marLeft w:val="0"/>
          <w:marRight w:val="0"/>
          <w:marTop w:val="0"/>
          <w:marBottom w:val="0"/>
          <w:divBdr>
            <w:top w:val="none" w:sz="0" w:space="0" w:color="auto"/>
            <w:left w:val="none" w:sz="0" w:space="0" w:color="auto"/>
            <w:bottom w:val="none" w:sz="0" w:space="0" w:color="auto"/>
            <w:right w:val="none" w:sz="0" w:space="0" w:color="auto"/>
          </w:divBdr>
          <w:divsChild>
            <w:div w:id="1509441835">
              <w:marLeft w:val="0"/>
              <w:marRight w:val="0"/>
              <w:marTop w:val="0"/>
              <w:marBottom w:val="0"/>
              <w:divBdr>
                <w:top w:val="none" w:sz="0" w:space="0" w:color="auto"/>
                <w:left w:val="none" w:sz="0" w:space="0" w:color="auto"/>
                <w:bottom w:val="none" w:sz="0" w:space="0" w:color="auto"/>
                <w:right w:val="none" w:sz="0" w:space="0" w:color="auto"/>
              </w:divBdr>
              <w:divsChild>
                <w:div w:id="8396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16953">
          <w:marLeft w:val="0"/>
          <w:marRight w:val="0"/>
          <w:marTop w:val="0"/>
          <w:marBottom w:val="0"/>
          <w:divBdr>
            <w:top w:val="none" w:sz="0" w:space="0" w:color="auto"/>
            <w:left w:val="none" w:sz="0" w:space="0" w:color="auto"/>
            <w:bottom w:val="none" w:sz="0" w:space="0" w:color="auto"/>
            <w:right w:val="none" w:sz="0" w:space="0" w:color="auto"/>
          </w:divBdr>
          <w:divsChild>
            <w:div w:id="560598855">
              <w:marLeft w:val="0"/>
              <w:marRight w:val="0"/>
              <w:marTop w:val="0"/>
              <w:marBottom w:val="0"/>
              <w:divBdr>
                <w:top w:val="none" w:sz="0" w:space="0" w:color="auto"/>
                <w:left w:val="none" w:sz="0" w:space="0" w:color="auto"/>
                <w:bottom w:val="none" w:sz="0" w:space="0" w:color="auto"/>
                <w:right w:val="none" w:sz="0" w:space="0" w:color="auto"/>
              </w:divBdr>
              <w:divsChild>
                <w:div w:id="19457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59946">
      <w:bodyDiv w:val="1"/>
      <w:marLeft w:val="0"/>
      <w:marRight w:val="0"/>
      <w:marTop w:val="0"/>
      <w:marBottom w:val="0"/>
      <w:divBdr>
        <w:top w:val="none" w:sz="0" w:space="0" w:color="auto"/>
        <w:left w:val="none" w:sz="0" w:space="0" w:color="auto"/>
        <w:bottom w:val="none" w:sz="0" w:space="0" w:color="auto"/>
        <w:right w:val="none" w:sz="0" w:space="0" w:color="auto"/>
      </w:divBdr>
    </w:div>
    <w:div w:id="1109009385">
      <w:bodyDiv w:val="1"/>
      <w:marLeft w:val="0"/>
      <w:marRight w:val="0"/>
      <w:marTop w:val="0"/>
      <w:marBottom w:val="0"/>
      <w:divBdr>
        <w:top w:val="none" w:sz="0" w:space="0" w:color="auto"/>
        <w:left w:val="none" w:sz="0" w:space="0" w:color="auto"/>
        <w:bottom w:val="none" w:sz="0" w:space="0" w:color="auto"/>
        <w:right w:val="none" w:sz="0" w:space="0" w:color="auto"/>
      </w:divBdr>
    </w:div>
    <w:div w:id="1160467196">
      <w:bodyDiv w:val="1"/>
      <w:marLeft w:val="0"/>
      <w:marRight w:val="0"/>
      <w:marTop w:val="0"/>
      <w:marBottom w:val="0"/>
      <w:divBdr>
        <w:top w:val="none" w:sz="0" w:space="0" w:color="auto"/>
        <w:left w:val="none" w:sz="0" w:space="0" w:color="auto"/>
        <w:bottom w:val="none" w:sz="0" w:space="0" w:color="auto"/>
        <w:right w:val="none" w:sz="0" w:space="0" w:color="auto"/>
      </w:divBdr>
    </w:div>
    <w:div w:id="1246574376">
      <w:bodyDiv w:val="1"/>
      <w:marLeft w:val="0"/>
      <w:marRight w:val="0"/>
      <w:marTop w:val="0"/>
      <w:marBottom w:val="0"/>
      <w:divBdr>
        <w:top w:val="none" w:sz="0" w:space="0" w:color="auto"/>
        <w:left w:val="none" w:sz="0" w:space="0" w:color="auto"/>
        <w:bottom w:val="none" w:sz="0" w:space="0" w:color="auto"/>
        <w:right w:val="none" w:sz="0" w:space="0" w:color="auto"/>
      </w:divBdr>
    </w:div>
    <w:div w:id="1247954644">
      <w:bodyDiv w:val="1"/>
      <w:marLeft w:val="0"/>
      <w:marRight w:val="0"/>
      <w:marTop w:val="0"/>
      <w:marBottom w:val="0"/>
      <w:divBdr>
        <w:top w:val="none" w:sz="0" w:space="0" w:color="auto"/>
        <w:left w:val="none" w:sz="0" w:space="0" w:color="auto"/>
        <w:bottom w:val="none" w:sz="0" w:space="0" w:color="auto"/>
        <w:right w:val="none" w:sz="0" w:space="0" w:color="auto"/>
      </w:divBdr>
    </w:div>
    <w:div w:id="1252931269">
      <w:bodyDiv w:val="1"/>
      <w:marLeft w:val="0"/>
      <w:marRight w:val="0"/>
      <w:marTop w:val="0"/>
      <w:marBottom w:val="0"/>
      <w:divBdr>
        <w:top w:val="none" w:sz="0" w:space="0" w:color="auto"/>
        <w:left w:val="none" w:sz="0" w:space="0" w:color="auto"/>
        <w:bottom w:val="none" w:sz="0" w:space="0" w:color="auto"/>
        <w:right w:val="none" w:sz="0" w:space="0" w:color="auto"/>
      </w:divBdr>
      <w:divsChild>
        <w:div w:id="5252803">
          <w:marLeft w:val="0"/>
          <w:marRight w:val="0"/>
          <w:marTop w:val="0"/>
          <w:marBottom w:val="0"/>
          <w:divBdr>
            <w:top w:val="none" w:sz="0" w:space="0" w:color="auto"/>
            <w:left w:val="none" w:sz="0" w:space="0" w:color="auto"/>
            <w:bottom w:val="none" w:sz="0" w:space="0" w:color="auto"/>
            <w:right w:val="none" w:sz="0" w:space="0" w:color="auto"/>
          </w:divBdr>
          <w:divsChild>
            <w:div w:id="1542664339">
              <w:marLeft w:val="0"/>
              <w:marRight w:val="0"/>
              <w:marTop w:val="0"/>
              <w:marBottom w:val="0"/>
              <w:divBdr>
                <w:top w:val="none" w:sz="0" w:space="0" w:color="auto"/>
                <w:left w:val="none" w:sz="0" w:space="0" w:color="auto"/>
                <w:bottom w:val="none" w:sz="0" w:space="0" w:color="auto"/>
                <w:right w:val="none" w:sz="0" w:space="0" w:color="auto"/>
              </w:divBdr>
              <w:divsChild>
                <w:div w:id="21014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8719">
          <w:marLeft w:val="0"/>
          <w:marRight w:val="0"/>
          <w:marTop w:val="0"/>
          <w:marBottom w:val="0"/>
          <w:divBdr>
            <w:top w:val="none" w:sz="0" w:space="0" w:color="auto"/>
            <w:left w:val="none" w:sz="0" w:space="0" w:color="auto"/>
            <w:bottom w:val="none" w:sz="0" w:space="0" w:color="auto"/>
            <w:right w:val="none" w:sz="0" w:space="0" w:color="auto"/>
          </w:divBdr>
          <w:divsChild>
            <w:div w:id="977879715">
              <w:marLeft w:val="0"/>
              <w:marRight w:val="0"/>
              <w:marTop w:val="0"/>
              <w:marBottom w:val="0"/>
              <w:divBdr>
                <w:top w:val="none" w:sz="0" w:space="0" w:color="auto"/>
                <w:left w:val="none" w:sz="0" w:space="0" w:color="auto"/>
                <w:bottom w:val="none" w:sz="0" w:space="0" w:color="auto"/>
                <w:right w:val="none" w:sz="0" w:space="0" w:color="auto"/>
              </w:divBdr>
              <w:divsChild>
                <w:div w:id="757361486">
                  <w:marLeft w:val="0"/>
                  <w:marRight w:val="0"/>
                  <w:marTop w:val="0"/>
                  <w:marBottom w:val="0"/>
                  <w:divBdr>
                    <w:top w:val="none" w:sz="0" w:space="0" w:color="auto"/>
                    <w:left w:val="none" w:sz="0" w:space="0" w:color="auto"/>
                    <w:bottom w:val="none" w:sz="0" w:space="0" w:color="auto"/>
                    <w:right w:val="none" w:sz="0" w:space="0" w:color="auto"/>
                  </w:divBdr>
                </w:div>
              </w:divsChild>
            </w:div>
            <w:div w:id="1994871214">
              <w:marLeft w:val="0"/>
              <w:marRight w:val="0"/>
              <w:marTop w:val="0"/>
              <w:marBottom w:val="0"/>
              <w:divBdr>
                <w:top w:val="none" w:sz="0" w:space="0" w:color="auto"/>
                <w:left w:val="none" w:sz="0" w:space="0" w:color="auto"/>
                <w:bottom w:val="none" w:sz="0" w:space="0" w:color="auto"/>
                <w:right w:val="none" w:sz="0" w:space="0" w:color="auto"/>
              </w:divBdr>
              <w:divsChild>
                <w:div w:id="10057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4836">
          <w:marLeft w:val="0"/>
          <w:marRight w:val="0"/>
          <w:marTop w:val="0"/>
          <w:marBottom w:val="0"/>
          <w:divBdr>
            <w:top w:val="none" w:sz="0" w:space="0" w:color="auto"/>
            <w:left w:val="none" w:sz="0" w:space="0" w:color="auto"/>
            <w:bottom w:val="none" w:sz="0" w:space="0" w:color="auto"/>
            <w:right w:val="none" w:sz="0" w:space="0" w:color="auto"/>
          </w:divBdr>
          <w:divsChild>
            <w:div w:id="375742773">
              <w:marLeft w:val="0"/>
              <w:marRight w:val="0"/>
              <w:marTop w:val="0"/>
              <w:marBottom w:val="0"/>
              <w:divBdr>
                <w:top w:val="none" w:sz="0" w:space="0" w:color="auto"/>
                <w:left w:val="none" w:sz="0" w:space="0" w:color="auto"/>
                <w:bottom w:val="none" w:sz="0" w:space="0" w:color="auto"/>
                <w:right w:val="none" w:sz="0" w:space="0" w:color="auto"/>
              </w:divBdr>
              <w:divsChild>
                <w:div w:id="2040470757">
                  <w:marLeft w:val="0"/>
                  <w:marRight w:val="0"/>
                  <w:marTop w:val="0"/>
                  <w:marBottom w:val="0"/>
                  <w:divBdr>
                    <w:top w:val="none" w:sz="0" w:space="0" w:color="auto"/>
                    <w:left w:val="none" w:sz="0" w:space="0" w:color="auto"/>
                    <w:bottom w:val="none" w:sz="0" w:space="0" w:color="auto"/>
                    <w:right w:val="none" w:sz="0" w:space="0" w:color="auto"/>
                  </w:divBdr>
                </w:div>
              </w:divsChild>
            </w:div>
            <w:div w:id="1223903355">
              <w:marLeft w:val="0"/>
              <w:marRight w:val="0"/>
              <w:marTop w:val="0"/>
              <w:marBottom w:val="0"/>
              <w:divBdr>
                <w:top w:val="none" w:sz="0" w:space="0" w:color="auto"/>
                <w:left w:val="none" w:sz="0" w:space="0" w:color="auto"/>
                <w:bottom w:val="none" w:sz="0" w:space="0" w:color="auto"/>
                <w:right w:val="none" w:sz="0" w:space="0" w:color="auto"/>
              </w:divBdr>
              <w:divsChild>
                <w:div w:id="12768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75675">
          <w:marLeft w:val="0"/>
          <w:marRight w:val="0"/>
          <w:marTop w:val="0"/>
          <w:marBottom w:val="0"/>
          <w:divBdr>
            <w:top w:val="none" w:sz="0" w:space="0" w:color="auto"/>
            <w:left w:val="none" w:sz="0" w:space="0" w:color="auto"/>
            <w:bottom w:val="none" w:sz="0" w:space="0" w:color="auto"/>
            <w:right w:val="none" w:sz="0" w:space="0" w:color="auto"/>
          </w:divBdr>
          <w:divsChild>
            <w:div w:id="368341749">
              <w:marLeft w:val="0"/>
              <w:marRight w:val="0"/>
              <w:marTop w:val="0"/>
              <w:marBottom w:val="0"/>
              <w:divBdr>
                <w:top w:val="none" w:sz="0" w:space="0" w:color="auto"/>
                <w:left w:val="none" w:sz="0" w:space="0" w:color="auto"/>
                <w:bottom w:val="none" w:sz="0" w:space="0" w:color="auto"/>
                <w:right w:val="none" w:sz="0" w:space="0" w:color="auto"/>
              </w:divBdr>
              <w:divsChild>
                <w:div w:id="439498189">
                  <w:marLeft w:val="0"/>
                  <w:marRight w:val="0"/>
                  <w:marTop w:val="0"/>
                  <w:marBottom w:val="0"/>
                  <w:divBdr>
                    <w:top w:val="none" w:sz="0" w:space="0" w:color="auto"/>
                    <w:left w:val="none" w:sz="0" w:space="0" w:color="auto"/>
                    <w:bottom w:val="none" w:sz="0" w:space="0" w:color="auto"/>
                    <w:right w:val="none" w:sz="0" w:space="0" w:color="auto"/>
                  </w:divBdr>
                </w:div>
              </w:divsChild>
            </w:div>
            <w:div w:id="1644040457">
              <w:marLeft w:val="0"/>
              <w:marRight w:val="0"/>
              <w:marTop w:val="0"/>
              <w:marBottom w:val="0"/>
              <w:divBdr>
                <w:top w:val="none" w:sz="0" w:space="0" w:color="auto"/>
                <w:left w:val="none" w:sz="0" w:space="0" w:color="auto"/>
                <w:bottom w:val="none" w:sz="0" w:space="0" w:color="auto"/>
                <w:right w:val="none" w:sz="0" w:space="0" w:color="auto"/>
              </w:divBdr>
              <w:divsChild>
                <w:div w:id="382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10871">
          <w:marLeft w:val="0"/>
          <w:marRight w:val="0"/>
          <w:marTop w:val="0"/>
          <w:marBottom w:val="0"/>
          <w:divBdr>
            <w:top w:val="none" w:sz="0" w:space="0" w:color="auto"/>
            <w:left w:val="none" w:sz="0" w:space="0" w:color="auto"/>
            <w:bottom w:val="none" w:sz="0" w:space="0" w:color="auto"/>
            <w:right w:val="none" w:sz="0" w:space="0" w:color="auto"/>
          </w:divBdr>
          <w:divsChild>
            <w:div w:id="702824614">
              <w:marLeft w:val="0"/>
              <w:marRight w:val="0"/>
              <w:marTop w:val="0"/>
              <w:marBottom w:val="0"/>
              <w:divBdr>
                <w:top w:val="none" w:sz="0" w:space="0" w:color="auto"/>
                <w:left w:val="none" w:sz="0" w:space="0" w:color="auto"/>
                <w:bottom w:val="none" w:sz="0" w:space="0" w:color="auto"/>
                <w:right w:val="none" w:sz="0" w:space="0" w:color="auto"/>
              </w:divBdr>
              <w:divsChild>
                <w:div w:id="16650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2263">
          <w:marLeft w:val="0"/>
          <w:marRight w:val="0"/>
          <w:marTop w:val="0"/>
          <w:marBottom w:val="0"/>
          <w:divBdr>
            <w:top w:val="none" w:sz="0" w:space="0" w:color="auto"/>
            <w:left w:val="none" w:sz="0" w:space="0" w:color="auto"/>
            <w:bottom w:val="none" w:sz="0" w:space="0" w:color="auto"/>
            <w:right w:val="none" w:sz="0" w:space="0" w:color="auto"/>
          </w:divBdr>
          <w:divsChild>
            <w:div w:id="1158620050">
              <w:marLeft w:val="0"/>
              <w:marRight w:val="0"/>
              <w:marTop w:val="0"/>
              <w:marBottom w:val="0"/>
              <w:divBdr>
                <w:top w:val="none" w:sz="0" w:space="0" w:color="auto"/>
                <w:left w:val="none" w:sz="0" w:space="0" w:color="auto"/>
                <w:bottom w:val="none" w:sz="0" w:space="0" w:color="auto"/>
                <w:right w:val="none" w:sz="0" w:space="0" w:color="auto"/>
              </w:divBdr>
              <w:divsChild>
                <w:div w:id="714044873">
                  <w:marLeft w:val="0"/>
                  <w:marRight w:val="0"/>
                  <w:marTop w:val="0"/>
                  <w:marBottom w:val="0"/>
                  <w:divBdr>
                    <w:top w:val="none" w:sz="0" w:space="0" w:color="auto"/>
                    <w:left w:val="none" w:sz="0" w:space="0" w:color="auto"/>
                    <w:bottom w:val="none" w:sz="0" w:space="0" w:color="auto"/>
                    <w:right w:val="none" w:sz="0" w:space="0" w:color="auto"/>
                  </w:divBdr>
                </w:div>
              </w:divsChild>
            </w:div>
            <w:div w:id="2142766129">
              <w:marLeft w:val="0"/>
              <w:marRight w:val="0"/>
              <w:marTop w:val="0"/>
              <w:marBottom w:val="0"/>
              <w:divBdr>
                <w:top w:val="none" w:sz="0" w:space="0" w:color="auto"/>
                <w:left w:val="none" w:sz="0" w:space="0" w:color="auto"/>
                <w:bottom w:val="none" w:sz="0" w:space="0" w:color="auto"/>
                <w:right w:val="none" w:sz="0" w:space="0" w:color="auto"/>
              </w:divBdr>
              <w:divsChild>
                <w:div w:id="8381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7295">
          <w:marLeft w:val="0"/>
          <w:marRight w:val="0"/>
          <w:marTop w:val="0"/>
          <w:marBottom w:val="0"/>
          <w:divBdr>
            <w:top w:val="none" w:sz="0" w:space="0" w:color="auto"/>
            <w:left w:val="none" w:sz="0" w:space="0" w:color="auto"/>
            <w:bottom w:val="none" w:sz="0" w:space="0" w:color="auto"/>
            <w:right w:val="none" w:sz="0" w:space="0" w:color="auto"/>
          </w:divBdr>
          <w:divsChild>
            <w:div w:id="847603738">
              <w:marLeft w:val="0"/>
              <w:marRight w:val="0"/>
              <w:marTop w:val="0"/>
              <w:marBottom w:val="0"/>
              <w:divBdr>
                <w:top w:val="none" w:sz="0" w:space="0" w:color="auto"/>
                <w:left w:val="none" w:sz="0" w:space="0" w:color="auto"/>
                <w:bottom w:val="none" w:sz="0" w:space="0" w:color="auto"/>
                <w:right w:val="none" w:sz="0" w:space="0" w:color="auto"/>
              </w:divBdr>
              <w:divsChild>
                <w:div w:id="1254705979">
                  <w:marLeft w:val="0"/>
                  <w:marRight w:val="0"/>
                  <w:marTop w:val="0"/>
                  <w:marBottom w:val="0"/>
                  <w:divBdr>
                    <w:top w:val="none" w:sz="0" w:space="0" w:color="auto"/>
                    <w:left w:val="none" w:sz="0" w:space="0" w:color="auto"/>
                    <w:bottom w:val="none" w:sz="0" w:space="0" w:color="auto"/>
                    <w:right w:val="none" w:sz="0" w:space="0" w:color="auto"/>
                  </w:divBdr>
                </w:div>
              </w:divsChild>
            </w:div>
            <w:div w:id="1529560751">
              <w:marLeft w:val="0"/>
              <w:marRight w:val="0"/>
              <w:marTop w:val="0"/>
              <w:marBottom w:val="0"/>
              <w:divBdr>
                <w:top w:val="none" w:sz="0" w:space="0" w:color="auto"/>
                <w:left w:val="none" w:sz="0" w:space="0" w:color="auto"/>
                <w:bottom w:val="none" w:sz="0" w:space="0" w:color="auto"/>
                <w:right w:val="none" w:sz="0" w:space="0" w:color="auto"/>
              </w:divBdr>
              <w:divsChild>
                <w:div w:id="147652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2013">
          <w:marLeft w:val="0"/>
          <w:marRight w:val="0"/>
          <w:marTop w:val="0"/>
          <w:marBottom w:val="0"/>
          <w:divBdr>
            <w:top w:val="none" w:sz="0" w:space="0" w:color="auto"/>
            <w:left w:val="none" w:sz="0" w:space="0" w:color="auto"/>
            <w:bottom w:val="none" w:sz="0" w:space="0" w:color="auto"/>
            <w:right w:val="none" w:sz="0" w:space="0" w:color="auto"/>
          </w:divBdr>
          <w:divsChild>
            <w:div w:id="881793358">
              <w:marLeft w:val="0"/>
              <w:marRight w:val="0"/>
              <w:marTop w:val="0"/>
              <w:marBottom w:val="0"/>
              <w:divBdr>
                <w:top w:val="none" w:sz="0" w:space="0" w:color="auto"/>
                <w:left w:val="none" w:sz="0" w:space="0" w:color="auto"/>
                <w:bottom w:val="none" w:sz="0" w:space="0" w:color="auto"/>
                <w:right w:val="none" w:sz="0" w:space="0" w:color="auto"/>
              </w:divBdr>
              <w:divsChild>
                <w:div w:id="13435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00518">
          <w:marLeft w:val="0"/>
          <w:marRight w:val="0"/>
          <w:marTop w:val="0"/>
          <w:marBottom w:val="0"/>
          <w:divBdr>
            <w:top w:val="none" w:sz="0" w:space="0" w:color="auto"/>
            <w:left w:val="none" w:sz="0" w:space="0" w:color="auto"/>
            <w:bottom w:val="none" w:sz="0" w:space="0" w:color="auto"/>
            <w:right w:val="none" w:sz="0" w:space="0" w:color="auto"/>
          </w:divBdr>
          <w:divsChild>
            <w:div w:id="1597059431">
              <w:marLeft w:val="0"/>
              <w:marRight w:val="0"/>
              <w:marTop w:val="0"/>
              <w:marBottom w:val="0"/>
              <w:divBdr>
                <w:top w:val="none" w:sz="0" w:space="0" w:color="auto"/>
                <w:left w:val="none" w:sz="0" w:space="0" w:color="auto"/>
                <w:bottom w:val="none" w:sz="0" w:space="0" w:color="auto"/>
                <w:right w:val="none" w:sz="0" w:space="0" w:color="auto"/>
              </w:divBdr>
              <w:divsChild>
                <w:div w:id="312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8267">
          <w:marLeft w:val="0"/>
          <w:marRight w:val="0"/>
          <w:marTop w:val="0"/>
          <w:marBottom w:val="0"/>
          <w:divBdr>
            <w:top w:val="none" w:sz="0" w:space="0" w:color="auto"/>
            <w:left w:val="none" w:sz="0" w:space="0" w:color="auto"/>
            <w:bottom w:val="none" w:sz="0" w:space="0" w:color="auto"/>
            <w:right w:val="none" w:sz="0" w:space="0" w:color="auto"/>
          </w:divBdr>
          <w:divsChild>
            <w:div w:id="1724402746">
              <w:marLeft w:val="0"/>
              <w:marRight w:val="0"/>
              <w:marTop w:val="0"/>
              <w:marBottom w:val="0"/>
              <w:divBdr>
                <w:top w:val="none" w:sz="0" w:space="0" w:color="auto"/>
                <w:left w:val="none" w:sz="0" w:space="0" w:color="auto"/>
                <w:bottom w:val="none" w:sz="0" w:space="0" w:color="auto"/>
                <w:right w:val="none" w:sz="0" w:space="0" w:color="auto"/>
              </w:divBdr>
              <w:divsChild>
                <w:div w:id="7541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2226">
          <w:marLeft w:val="0"/>
          <w:marRight w:val="0"/>
          <w:marTop w:val="0"/>
          <w:marBottom w:val="0"/>
          <w:divBdr>
            <w:top w:val="none" w:sz="0" w:space="0" w:color="auto"/>
            <w:left w:val="none" w:sz="0" w:space="0" w:color="auto"/>
            <w:bottom w:val="none" w:sz="0" w:space="0" w:color="auto"/>
            <w:right w:val="none" w:sz="0" w:space="0" w:color="auto"/>
          </w:divBdr>
          <w:divsChild>
            <w:div w:id="713769524">
              <w:marLeft w:val="0"/>
              <w:marRight w:val="0"/>
              <w:marTop w:val="0"/>
              <w:marBottom w:val="0"/>
              <w:divBdr>
                <w:top w:val="none" w:sz="0" w:space="0" w:color="auto"/>
                <w:left w:val="none" w:sz="0" w:space="0" w:color="auto"/>
                <w:bottom w:val="none" w:sz="0" w:space="0" w:color="auto"/>
                <w:right w:val="none" w:sz="0" w:space="0" w:color="auto"/>
              </w:divBdr>
              <w:divsChild>
                <w:div w:id="84174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0582">
          <w:marLeft w:val="0"/>
          <w:marRight w:val="0"/>
          <w:marTop w:val="0"/>
          <w:marBottom w:val="0"/>
          <w:divBdr>
            <w:top w:val="none" w:sz="0" w:space="0" w:color="auto"/>
            <w:left w:val="none" w:sz="0" w:space="0" w:color="auto"/>
            <w:bottom w:val="none" w:sz="0" w:space="0" w:color="auto"/>
            <w:right w:val="none" w:sz="0" w:space="0" w:color="auto"/>
          </w:divBdr>
          <w:divsChild>
            <w:div w:id="273681529">
              <w:marLeft w:val="0"/>
              <w:marRight w:val="0"/>
              <w:marTop w:val="0"/>
              <w:marBottom w:val="0"/>
              <w:divBdr>
                <w:top w:val="none" w:sz="0" w:space="0" w:color="auto"/>
                <w:left w:val="none" w:sz="0" w:space="0" w:color="auto"/>
                <w:bottom w:val="none" w:sz="0" w:space="0" w:color="auto"/>
                <w:right w:val="none" w:sz="0" w:space="0" w:color="auto"/>
              </w:divBdr>
              <w:divsChild>
                <w:div w:id="11250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2075">
          <w:marLeft w:val="0"/>
          <w:marRight w:val="0"/>
          <w:marTop w:val="0"/>
          <w:marBottom w:val="0"/>
          <w:divBdr>
            <w:top w:val="none" w:sz="0" w:space="0" w:color="auto"/>
            <w:left w:val="none" w:sz="0" w:space="0" w:color="auto"/>
            <w:bottom w:val="none" w:sz="0" w:space="0" w:color="auto"/>
            <w:right w:val="none" w:sz="0" w:space="0" w:color="auto"/>
          </w:divBdr>
          <w:divsChild>
            <w:div w:id="1167211350">
              <w:marLeft w:val="0"/>
              <w:marRight w:val="0"/>
              <w:marTop w:val="0"/>
              <w:marBottom w:val="0"/>
              <w:divBdr>
                <w:top w:val="none" w:sz="0" w:space="0" w:color="auto"/>
                <w:left w:val="none" w:sz="0" w:space="0" w:color="auto"/>
                <w:bottom w:val="none" w:sz="0" w:space="0" w:color="auto"/>
                <w:right w:val="none" w:sz="0" w:space="0" w:color="auto"/>
              </w:divBdr>
              <w:divsChild>
                <w:div w:id="19888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5341">
      <w:bodyDiv w:val="1"/>
      <w:marLeft w:val="0"/>
      <w:marRight w:val="0"/>
      <w:marTop w:val="0"/>
      <w:marBottom w:val="0"/>
      <w:divBdr>
        <w:top w:val="none" w:sz="0" w:space="0" w:color="auto"/>
        <w:left w:val="none" w:sz="0" w:space="0" w:color="auto"/>
        <w:bottom w:val="none" w:sz="0" w:space="0" w:color="auto"/>
        <w:right w:val="none" w:sz="0" w:space="0" w:color="auto"/>
      </w:divBdr>
      <w:divsChild>
        <w:div w:id="1885556940">
          <w:marLeft w:val="0"/>
          <w:marRight w:val="0"/>
          <w:marTop w:val="0"/>
          <w:marBottom w:val="0"/>
          <w:divBdr>
            <w:top w:val="none" w:sz="0" w:space="0" w:color="auto"/>
            <w:left w:val="none" w:sz="0" w:space="0" w:color="auto"/>
            <w:bottom w:val="none" w:sz="0" w:space="0" w:color="auto"/>
            <w:right w:val="none" w:sz="0" w:space="0" w:color="auto"/>
          </w:divBdr>
          <w:divsChild>
            <w:div w:id="655688307">
              <w:marLeft w:val="0"/>
              <w:marRight w:val="0"/>
              <w:marTop w:val="0"/>
              <w:marBottom w:val="0"/>
              <w:divBdr>
                <w:top w:val="none" w:sz="0" w:space="0" w:color="auto"/>
                <w:left w:val="none" w:sz="0" w:space="0" w:color="auto"/>
                <w:bottom w:val="none" w:sz="0" w:space="0" w:color="auto"/>
                <w:right w:val="none" w:sz="0" w:space="0" w:color="auto"/>
              </w:divBdr>
              <w:divsChild>
                <w:div w:id="489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74106">
      <w:bodyDiv w:val="1"/>
      <w:marLeft w:val="0"/>
      <w:marRight w:val="0"/>
      <w:marTop w:val="0"/>
      <w:marBottom w:val="0"/>
      <w:divBdr>
        <w:top w:val="none" w:sz="0" w:space="0" w:color="auto"/>
        <w:left w:val="none" w:sz="0" w:space="0" w:color="auto"/>
        <w:bottom w:val="none" w:sz="0" w:space="0" w:color="auto"/>
        <w:right w:val="none" w:sz="0" w:space="0" w:color="auto"/>
      </w:divBdr>
      <w:divsChild>
        <w:div w:id="1101950670">
          <w:marLeft w:val="0"/>
          <w:marRight w:val="0"/>
          <w:marTop w:val="0"/>
          <w:marBottom w:val="0"/>
          <w:divBdr>
            <w:top w:val="none" w:sz="0" w:space="0" w:color="auto"/>
            <w:left w:val="none" w:sz="0" w:space="0" w:color="auto"/>
            <w:bottom w:val="none" w:sz="0" w:space="0" w:color="auto"/>
            <w:right w:val="none" w:sz="0" w:space="0" w:color="auto"/>
          </w:divBdr>
          <w:divsChild>
            <w:div w:id="847670334">
              <w:marLeft w:val="0"/>
              <w:marRight w:val="0"/>
              <w:marTop w:val="0"/>
              <w:marBottom w:val="0"/>
              <w:divBdr>
                <w:top w:val="none" w:sz="0" w:space="0" w:color="auto"/>
                <w:left w:val="none" w:sz="0" w:space="0" w:color="auto"/>
                <w:bottom w:val="none" w:sz="0" w:space="0" w:color="auto"/>
                <w:right w:val="none" w:sz="0" w:space="0" w:color="auto"/>
              </w:divBdr>
              <w:divsChild>
                <w:div w:id="174661245">
                  <w:marLeft w:val="0"/>
                  <w:marRight w:val="0"/>
                  <w:marTop w:val="0"/>
                  <w:marBottom w:val="0"/>
                  <w:divBdr>
                    <w:top w:val="none" w:sz="0" w:space="0" w:color="auto"/>
                    <w:left w:val="none" w:sz="0" w:space="0" w:color="auto"/>
                    <w:bottom w:val="none" w:sz="0" w:space="0" w:color="auto"/>
                    <w:right w:val="none" w:sz="0" w:space="0" w:color="auto"/>
                  </w:divBdr>
                  <w:divsChild>
                    <w:div w:id="20438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683148">
      <w:bodyDiv w:val="1"/>
      <w:marLeft w:val="0"/>
      <w:marRight w:val="0"/>
      <w:marTop w:val="0"/>
      <w:marBottom w:val="0"/>
      <w:divBdr>
        <w:top w:val="none" w:sz="0" w:space="0" w:color="auto"/>
        <w:left w:val="none" w:sz="0" w:space="0" w:color="auto"/>
        <w:bottom w:val="none" w:sz="0" w:space="0" w:color="auto"/>
        <w:right w:val="none" w:sz="0" w:space="0" w:color="auto"/>
      </w:divBdr>
      <w:divsChild>
        <w:div w:id="188837482">
          <w:marLeft w:val="0"/>
          <w:marRight w:val="0"/>
          <w:marTop w:val="0"/>
          <w:marBottom w:val="0"/>
          <w:divBdr>
            <w:top w:val="none" w:sz="0" w:space="0" w:color="auto"/>
            <w:left w:val="none" w:sz="0" w:space="0" w:color="auto"/>
            <w:bottom w:val="none" w:sz="0" w:space="0" w:color="auto"/>
            <w:right w:val="none" w:sz="0" w:space="0" w:color="auto"/>
          </w:divBdr>
          <w:divsChild>
            <w:div w:id="1448155895">
              <w:marLeft w:val="0"/>
              <w:marRight w:val="0"/>
              <w:marTop w:val="0"/>
              <w:marBottom w:val="0"/>
              <w:divBdr>
                <w:top w:val="none" w:sz="0" w:space="0" w:color="auto"/>
                <w:left w:val="none" w:sz="0" w:space="0" w:color="auto"/>
                <w:bottom w:val="none" w:sz="0" w:space="0" w:color="auto"/>
                <w:right w:val="none" w:sz="0" w:space="0" w:color="auto"/>
              </w:divBdr>
              <w:divsChild>
                <w:div w:id="1592465352">
                  <w:marLeft w:val="0"/>
                  <w:marRight w:val="0"/>
                  <w:marTop w:val="0"/>
                  <w:marBottom w:val="0"/>
                  <w:divBdr>
                    <w:top w:val="none" w:sz="0" w:space="0" w:color="auto"/>
                    <w:left w:val="none" w:sz="0" w:space="0" w:color="auto"/>
                    <w:bottom w:val="none" w:sz="0" w:space="0" w:color="auto"/>
                    <w:right w:val="none" w:sz="0" w:space="0" w:color="auto"/>
                  </w:divBdr>
                  <w:divsChild>
                    <w:div w:id="1472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122594">
      <w:bodyDiv w:val="1"/>
      <w:marLeft w:val="0"/>
      <w:marRight w:val="0"/>
      <w:marTop w:val="0"/>
      <w:marBottom w:val="0"/>
      <w:divBdr>
        <w:top w:val="none" w:sz="0" w:space="0" w:color="auto"/>
        <w:left w:val="none" w:sz="0" w:space="0" w:color="auto"/>
        <w:bottom w:val="none" w:sz="0" w:space="0" w:color="auto"/>
        <w:right w:val="none" w:sz="0" w:space="0" w:color="auto"/>
      </w:divBdr>
      <w:divsChild>
        <w:div w:id="1094782907">
          <w:marLeft w:val="0"/>
          <w:marRight w:val="0"/>
          <w:marTop w:val="0"/>
          <w:marBottom w:val="0"/>
          <w:divBdr>
            <w:top w:val="none" w:sz="0" w:space="0" w:color="auto"/>
            <w:left w:val="none" w:sz="0" w:space="0" w:color="auto"/>
            <w:bottom w:val="none" w:sz="0" w:space="0" w:color="auto"/>
            <w:right w:val="none" w:sz="0" w:space="0" w:color="auto"/>
          </w:divBdr>
          <w:divsChild>
            <w:div w:id="1833788364">
              <w:marLeft w:val="0"/>
              <w:marRight w:val="0"/>
              <w:marTop w:val="0"/>
              <w:marBottom w:val="0"/>
              <w:divBdr>
                <w:top w:val="none" w:sz="0" w:space="0" w:color="auto"/>
                <w:left w:val="none" w:sz="0" w:space="0" w:color="auto"/>
                <w:bottom w:val="none" w:sz="0" w:space="0" w:color="auto"/>
                <w:right w:val="none" w:sz="0" w:space="0" w:color="auto"/>
              </w:divBdr>
              <w:divsChild>
                <w:div w:id="1500734424">
                  <w:marLeft w:val="0"/>
                  <w:marRight w:val="0"/>
                  <w:marTop w:val="0"/>
                  <w:marBottom w:val="0"/>
                  <w:divBdr>
                    <w:top w:val="none" w:sz="0" w:space="0" w:color="auto"/>
                    <w:left w:val="none" w:sz="0" w:space="0" w:color="auto"/>
                    <w:bottom w:val="none" w:sz="0" w:space="0" w:color="auto"/>
                    <w:right w:val="none" w:sz="0" w:space="0" w:color="auto"/>
                  </w:divBdr>
                  <w:divsChild>
                    <w:div w:id="11463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n.frohner@vw.com.mx" TargetMode="External"/><Relationship Id="rId13" Type="http://schemas.openxmlformats.org/officeDocument/2006/relationships/hyperlink" Target="http://www.youtube.com/VolkswagenM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vwcomerciales.com.mx/"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Volkswagen_MX" TargetMode="External"/><Relationship Id="rId5" Type="http://schemas.openxmlformats.org/officeDocument/2006/relationships/webSettings" Target="webSettings.xml"/><Relationship Id="rId15" Type="http://schemas.openxmlformats.org/officeDocument/2006/relationships/hyperlink" Target="http://www.instagram.com/volkswagenmexico"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cebook.com/VolkswagenMexico"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9BEF2-D85A-46C1-AD2F-C46518A21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5647</Characters>
  <Application>Microsoft Office Word</Application>
  <DocSecurity>0</DocSecurity>
  <Lines>47</Lines>
  <Paragraphs>13</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6660</CharactersWithSpaces>
  <SharedDoc>false</SharedDoc>
  <HLinks>
    <vt:vector size="30" baseType="variant">
      <vt:variant>
        <vt:i4>7536673</vt:i4>
      </vt:variant>
      <vt:variant>
        <vt:i4>12</vt:i4>
      </vt:variant>
      <vt:variant>
        <vt:i4>0</vt:i4>
      </vt:variant>
      <vt:variant>
        <vt:i4>5</vt:i4>
      </vt:variant>
      <vt:variant>
        <vt:lpwstr>https://www.vw.com.mx/</vt:lpwstr>
      </vt:variant>
      <vt:variant>
        <vt:lpwstr/>
      </vt:variant>
      <vt:variant>
        <vt:i4>5898324</vt:i4>
      </vt:variant>
      <vt:variant>
        <vt:i4>9</vt:i4>
      </vt:variant>
      <vt:variant>
        <vt:i4>0</vt:i4>
      </vt:variant>
      <vt:variant>
        <vt:i4>5</vt:i4>
      </vt:variant>
      <vt:variant>
        <vt:lpwstr>http://www.instagram.com/volkswagenmexico</vt:lpwstr>
      </vt:variant>
      <vt:variant>
        <vt:lpwstr/>
      </vt:variant>
      <vt:variant>
        <vt:i4>3735613</vt:i4>
      </vt:variant>
      <vt:variant>
        <vt:i4>6</vt:i4>
      </vt:variant>
      <vt:variant>
        <vt:i4>0</vt:i4>
      </vt:variant>
      <vt:variant>
        <vt:i4>5</vt:i4>
      </vt:variant>
      <vt:variant>
        <vt:lpwstr>http://www.youtube.com/VolkswagenMx</vt:lpwstr>
      </vt:variant>
      <vt:variant>
        <vt:lpwstr/>
      </vt:variant>
      <vt:variant>
        <vt:i4>7602255</vt:i4>
      </vt:variant>
      <vt:variant>
        <vt:i4>3</vt:i4>
      </vt:variant>
      <vt:variant>
        <vt:i4>0</vt:i4>
      </vt:variant>
      <vt:variant>
        <vt:i4>5</vt:i4>
      </vt:variant>
      <vt:variant>
        <vt:lpwstr>http://www.twitter.com/Volkswagen_MX</vt:lpwstr>
      </vt:variant>
      <vt:variant>
        <vt:lpwstr/>
      </vt:variant>
      <vt:variant>
        <vt:i4>5505093</vt:i4>
      </vt:variant>
      <vt:variant>
        <vt:i4>0</vt:i4>
      </vt:variant>
      <vt:variant>
        <vt:i4>0</vt:i4>
      </vt:variant>
      <vt:variant>
        <vt:i4>5</vt:i4>
      </vt:variant>
      <vt:variant>
        <vt:lpwstr>http://www.facebook.com/VolkswagenMexico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2022-01-13T23:25:00Z</dcterms:created>
  <dcterms:modified xsi:type="dcterms:W3CDTF">2022-01-13T23:25:00Z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